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66C" w:rsidRPr="00151706" w:rsidRDefault="00BD7F31" w:rsidP="009F266C">
      <w:pPr>
        <w:jc w:val="both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6209665" cy="8489066"/>
            <wp:effectExtent l="0" t="0" r="635" b="7620"/>
            <wp:docPr id="1" name="Рисунок 1" descr="C:\Users\СОШ №171\Documents\Scanned Documents\Рус яз 11 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ОШ №171\Documents\Scanned Documents\Рус яз 11 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9665" cy="84890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266C" w:rsidRDefault="009F266C" w:rsidP="009F266C">
      <w:pPr>
        <w:jc w:val="center"/>
        <w:rPr>
          <w:sz w:val="28"/>
          <w:szCs w:val="28"/>
        </w:rPr>
      </w:pPr>
    </w:p>
    <w:p w:rsidR="009F266C" w:rsidRDefault="009F266C" w:rsidP="009F266C">
      <w:pPr>
        <w:jc w:val="center"/>
        <w:rPr>
          <w:sz w:val="32"/>
          <w:szCs w:val="32"/>
        </w:rPr>
      </w:pPr>
    </w:p>
    <w:p w:rsidR="0029124E" w:rsidRDefault="0029124E" w:rsidP="00BD7F31">
      <w:pPr>
        <w:pStyle w:val="p6"/>
        <w:spacing w:before="0" w:beforeAutospacing="0"/>
        <w:rPr>
          <w:b/>
        </w:rPr>
      </w:pPr>
    </w:p>
    <w:p w:rsidR="009F266C" w:rsidRDefault="009F266C" w:rsidP="009F266C">
      <w:pPr>
        <w:pStyle w:val="p6"/>
        <w:spacing w:before="0" w:beforeAutospacing="0"/>
        <w:jc w:val="center"/>
        <w:rPr>
          <w:b/>
        </w:rPr>
      </w:pPr>
      <w:r w:rsidRPr="00151706">
        <w:rPr>
          <w:b/>
        </w:rPr>
        <w:lastRenderedPageBreak/>
        <w:t>Пояснительная записка</w:t>
      </w:r>
    </w:p>
    <w:p w:rsidR="00160635" w:rsidRPr="00160635" w:rsidRDefault="00160635" w:rsidP="00160635">
      <w:pPr>
        <w:ind w:firstLine="709"/>
        <w:jc w:val="both"/>
        <w:rPr>
          <w:sz w:val="24"/>
          <w:szCs w:val="24"/>
        </w:rPr>
      </w:pPr>
      <w:r w:rsidRPr="00160635">
        <w:rPr>
          <w:color w:val="000000"/>
          <w:sz w:val="24"/>
          <w:szCs w:val="24"/>
        </w:rPr>
        <w:t xml:space="preserve">Данная рабочая программа по </w:t>
      </w:r>
      <w:r w:rsidRPr="00160635">
        <w:rPr>
          <w:sz w:val="24"/>
          <w:szCs w:val="24"/>
        </w:rPr>
        <w:t xml:space="preserve">предмету «Русский язык» для 11 классов, составлена в соответствии с локальным  актом МБОУ «Средняя общеобразовательная школа №171 с углублённым изучением отдельных предметов» Советского района </w:t>
      </w:r>
      <w:proofErr w:type="spellStart"/>
      <w:r w:rsidRPr="00160635">
        <w:rPr>
          <w:sz w:val="24"/>
          <w:szCs w:val="24"/>
        </w:rPr>
        <w:t>г</w:t>
      </w:r>
      <w:proofErr w:type="gramStart"/>
      <w:r w:rsidRPr="00160635">
        <w:rPr>
          <w:sz w:val="24"/>
          <w:szCs w:val="24"/>
        </w:rPr>
        <w:t>.К</w:t>
      </w:r>
      <w:proofErr w:type="gramEnd"/>
      <w:r w:rsidRPr="00160635">
        <w:rPr>
          <w:sz w:val="24"/>
          <w:szCs w:val="24"/>
        </w:rPr>
        <w:t>азани</w:t>
      </w:r>
      <w:proofErr w:type="spellEnd"/>
      <w:r w:rsidRPr="00160635">
        <w:rPr>
          <w:sz w:val="24"/>
          <w:szCs w:val="24"/>
        </w:rPr>
        <w:t xml:space="preserve">  - Положением </w:t>
      </w:r>
      <w:r w:rsidRPr="00160635">
        <w:rPr>
          <w:bCs/>
          <w:sz w:val="24"/>
          <w:szCs w:val="24"/>
        </w:rPr>
        <w:t>о порядке разработки и утверждения рабочих программ учебных предметов</w:t>
      </w:r>
      <w:r w:rsidRPr="00160635">
        <w:rPr>
          <w:sz w:val="24"/>
          <w:szCs w:val="24"/>
        </w:rPr>
        <w:t>, приказом «Об утверждении рабочих программ»; учебным планом школы  и  календарным учебным графиком.</w:t>
      </w:r>
    </w:p>
    <w:p w:rsidR="00160635" w:rsidRPr="00160635" w:rsidRDefault="00160635" w:rsidP="00160635">
      <w:pPr>
        <w:spacing w:after="100" w:afterAutospacing="1"/>
        <w:ind w:firstLine="851"/>
        <w:contextualSpacing/>
        <w:jc w:val="both"/>
        <w:rPr>
          <w:sz w:val="24"/>
          <w:szCs w:val="24"/>
        </w:rPr>
      </w:pPr>
      <w:r w:rsidRPr="00160635">
        <w:rPr>
          <w:sz w:val="24"/>
          <w:szCs w:val="24"/>
        </w:rPr>
        <w:t>Рабочая программа составлена на основе требований к содержанию и результатам освоения Основной образовательной программы основного общего образования  МБОУ «Средняя общеобразовательная школа №171 с углублённым изучением отдельных предметов» Советского района г. Казани;  Примерной основной образовательной программы среднего общего образования по предмету «Русский язык».</w:t>
      </w:r>
    </w:p>
    <w:p w:rsidR="00160635" w:rsidRPr="00151706" w:rsidRDefault="00160635" w:rsidP="009F266C">
      <w:pPr>
        <w:pStyle w:val="p6"/>
        <w:spacing w:before="0" w:beforeAutospacing="0"/>
        <w:jc w:val="center"/>
      </w:pPr>
    </w:p>
    <w:p w:rsidR="009F266C" w:rsidRDefault="009F266C" w:rsidP="009F266C">
      <w:pPr>
        <w:widowControl w:val="0"/>
        <w:spacing w:after="100" w:afterAutospacing="1"/>
        <w:contextualSpacing/>
        <w:jc w:val="center"/>
        <w:rPr>
          <w:b/>
          <w:bCs/>
          <w:color w:val="000000"/>
          <w:sz w:val="24"/>
          <w:szCs w:val="24"/>
          <w:shd w:val="clear" w:color="auto" w:fill="FFFFFF"/>
        </w:rPr>
      </w:pPr>
      <w:r w:rsidRPr="009F266C">
        <w:rPr>
          <w:b/>
          <w:bCs/>
          <w:color w:val="000000"/>
          <w:sz w:val="24"/>
          <w:szCs w:val="24"/>
          <w:shd w:val="clear" w:color="auto" w:fill="FFFFFF"/>
        </w:rPr>
        <w:t>Место предмета в учебном плане</w:t>
      </w:r>
    </w:p>
    <w:p w:rsidR="00160635" w:rsidRPr="00FC5247" w:rsidRDefault="001E4D05" w:rsidP="00160635">
      <w:pPr>
        <w:spacing w:after="240"/>
        <w:jc w:val="both"/>
        <w:rPr>
          <w:rFonts w:ascii="Calibri" w:hAnsi="Calibri"/>
          <w:sz w:val="24"/>
          <w:szCs w:val="24"/>
        </w:rPr>
      </w:pPr>
      <w:r w:rsidRPr="001E4D05">
        <w:rPr>
          <w:sz w:val="24"/>
          <w:szCs w:val="24"/>
        </w:rPr>
        <w:t xml:space="preserve">Предмет изучается на базовом уровне в объеме 3 часа в неделю. В 11 классе курс на 102 часа в год (34 </w:t>
      </w:r>
      <w:proofErr w:type="gramStart"/>
      <w:r w:rsidRPr="001E4D05">
        <w:rPr>
          <w:sz w:val="24"/>
          <w:szCs w:val="24"/>
        </w:rPr>
        <w:t>учебных</w:t>
      </w:r>
      <w:proofErr w:type="gramEnd"/>
      <w:r w:rsidRPr="001E4D05">
        <w:rPr>
          <w:sz w:val="24"/>
          <w:szCs w:val="24"/>
        </w:rPr>
        <w:t xml:space="preserve"> недели)</w:t>
      </w:r>
      <w:r w:rsidR="00160635" w:rsidRPr="00160635">
        <w:rPr>
          <w:color w:val="000000"/>
          <w:kern w:val="24"/>
          <w:sz w:val="24"/>
          <w:szCs w:val="24"/>
        </w:rPr>
        <w:t xml:space="preserve"> </w:t>
      </w:r>
      <w:r w:rsidR="00160635" w:rsidRPr="009F266C">
        <w:rPr>
          <w:color w:val="000000"/>
          <w:kern w:val="24"/>
          <w:sz w:val="24"/>
          <w:szCs w:val="24"/>
        </w:rPr>
        <w:t xml:space="preserve">Рабочая программа </w:t>
      </w:r>
      <w:r w:rsidR="00160635" w:rsidRPr="009F266C">
        <w:rPr>
          <w:bCs/>
          <w:color w:val="000000"/>
          <w:kern w:val="24"/>
          <w:sz w:val="24"/>
          <w:szCs w:val="24"/>
        </w:rPr>
        <w:t>реализуется</w:t>
      </w:r>
      <w:r w:rsidR="00160635" w:rsidRPr="009F266C">
        <w:rPr>
          <w:bCs/>
          <w:color w:val="000000"/>
          <w:kern w:val="24"/>
          <w:sz w:val="24"/>
          <w:szCs w:val="24"/>
          <w:lang w:val="tt-RU"/>
        </w:rPr>
        <w:t xml:space="preserve"> </w:t>
      </w:r>
      <w:r w:rsidR="00160635" w:rsidRPr="009F266C">
        <w:rPr>
          <w:bCs/>
          <w:color w:val="000000"/>
          <w:kern w:val="24"/>
          <w:sz w:val="24"/>
          <w:szCs w:val="24"/>
        </w:rPr>
        <w:t>с использованием</w:t>
      </w:r>
      <w:r w:rsidR="00160635" w:rsidRPr="009F266C">
        <w:rPr>
          <w:color w:val="000000"/>
          <w:kern w:val="24"/>
          <w:sz w:val="24"/>
          <w:szCs w:val="24"/>
        </w:rPr>
        <w:t xml:space="preserve"> </w:t>
      </w:r>
      <w:r w:rsidR="00160635" w:rsidRPr="009F266C">
        <w:rPr>
          <w:sz w:val="24"/>
          <w:szCs w:val="24"/>
        </w:rPr>
        <w:t>учебника</w:t>
      </w:r>
      <w:r w:rsidR="00160635" w:rsidRPr="009F266C">
        <w:rPr>
          <w:b/>
          <w:sz w:val="24"/>
          <w:szCs w:val="24"/>
        </w:rPr>
        <w:t xml:space="preserve"> </w:t>
      </w:r>
      <w:r w:rsidR="00160635" w:rsidRPr="009F266C">
        <w:rPr>
          <w:sz w:val="24"/>
          <w:szCs w:val="24"/>
        </w:rPr>
        <w:t xml:space="preserve">Н. Г. </w:t>
      </w:r>
      <w:proofErr w:type="spellStart"/>
      <w:r w:rsidR="00160635" w:rsidRPr="009F266C">
        <w:rPr>
          <w:sz w:val="24"/>
          <w:szCs w:val="24"/>
        </w:rPr>
        <w:t>Гольцовой</w:t>
      </w:r>
      <w:proofErr w:type="spellEnd"/>
      <w:r w:rsidR="00160635" w:rsidRPr="009F266C">
        <w:rPr>
          <w:sz w:val="24"/>
          <w:szCs w:val="24"/>
        </w:rPr>
        <w:t xml:space="preserve">, И. В. </w:t>
      </w:r>
      <w:proofErr w:type="spellStart"/>
      <w:r w:rsidR="00160635" w:rsidRPr="009F266C">
        <w:rPr>
          <w:sz w:val="24"/>
          <w:szCs w:val="24"/>
        </w:rPr>
        <w:t>Шамшина</w:t>
      </w:r>
      <w:proofErr w:type="spellEnd"/>
      <w:r w:rsidR="00160635" w:rsidRPr="009F266C">
        <w:rPr>
          <w:sz w:val="24"/>
          <w:szCs w:val="24"/>
        </w:rPr>
        <w:t xml:space="preserve">, М. А. </w:t>
      </w:r>
      <w:proofErr w:type="spellStart"/>
      <w:r w:rsidR="00160635" w:rsidRPr="009F266C">
        <w:rPr>
          <w:sz w:val="24"/>
          <w:szCs w:val="24"/>
        </w:rPr>
        <w:t>Мищериной</w:t>
      </w:r>
      <w:proofErr w:type="spellEnd"/>
      <w:r w:rsidR="00160635" w:rsidRPr="009F266C">
        <w:rPr>
          <w:sz w:val="24"/>
          <w:szCs w:val="24"/>
        </w:rPr>
        <w:t>. - М.: Русское слово, 2020..Базовый уровень. В двух частях.</w:t>
      </w:r>
      <w:r w:rsidR="00160635" w:rsidRPr="009F266C">
        <w:rPr>
          <w:rFonts w:ascii="Calibri" w:hAnsi="Calibri"/>
          <w:sz w:val="24"/>
          <w:szCs w:val="24"/>
        </w:rPr>
        <w:t xml:space="preserve"> </w:t>
      </w:r>
    </w:p>
    <w:p w:rsidR="001E4D05" w:rsidRDefault="001E4D05" w:rsidP="001E4D05">
      <w:pPr>
        <w:widowControl w:val="0"/>
        <w:spacing w:after="100" w:afterAutospacing="1"/>
        <w:contextualSpacing/>
        <w:rPr>
          <w:sz w:val="24"/>
          <w:szCs w:val="24"/>
        </w:rPr>
      </w:pPr>
    </w:p>
    <w:p w:rsidR="00FC5247" w:rsidRDefault="00FC5247" w:rsidP="00115E90">
      <w:pPr>
        <w:keepNext/>
        <w:spacing w:before="180"/>
        <w:jc w:val="center"/>
        <w:outlineLvl w:val="4"/>
        <w:rPr>
          <w:bCs/>
          <w:sz w:val="24"/>
          <w:szCs w:val="24"/>
          <w:shd w:val="clear" w:color="auto" w:fill="FFFFFF"/>
        </w:rPr>
      </w:pPr>
    </w:p>
    <w:p w:rsidR="00115E90" w:rsidRPr="009F266C" w:rsidRDefault="00115E90" w:rsidP="00FC5247">
      <w:pPr>
        <w:keepNext/>
        <w:spacing w:before="180" w:after="240"/>
        <w:jc w:val="center"/>
        <w:outlineLvl w:val="4"/>
        <w:rPr>
          <w:b/>
          <w:caps/>
          <w:sz w:val="24"/>
          <w:szCs w:val="24"/>
        </w:rPr>
      </w:pPr>
      <w:r w:rsidRPr="009F266C">
        <w:rPr>
          <w:b/>
          <w:caps/>
          <w:sz w:val="24"/>
          <w:szCs w:val="24"/>
        </w:rPr>
        <w:t>Требования к уровню</w:t>
      </w:r>
      <w:r w:rsidRPr="009F266C">
        <w:rPr>
          <w:b/>
          <w:caps/>
          <w:sz w:val="24"/>
          <w:szCs w:val="24"/>
        </w:rPr>
        <w:br/>
        <w:t>подготовки выпускников</w:t>
      </w:r>
    </w:p>
    <w:p w:rsidR="00115E90" w:rsidRPr="009F266C" w:rsidRDefault="00115E90" w:rsidP="00115E90">
      <w:pPr>
        <w:tabs>
          <w:tab w:val="num" w:pos="1092"/>
          <w:tab w:val="left" w:pos="9349"/>
        </w:tabs>
        <w:ind w:firstLine="567"/>
        <w:jc w:val="both"/>
        <w:rPr>
          <w:b/>
          <w:sz w:val="24"/>
          <w:szCs w:val="24"/>
        </w:rPr>
      </w:pPr>
      <w:r w:rsidRPr="009F266C">
        <w:rPr>
          <w:b/>
          <w:sz w:val="24"/>
          <w:szCs w:val="24"/>
        </w:rPr>
        <w:t>В результате изучения русского языка  ученик должен</w:t>
      </w:r>
    </w:p>
    <w:p w:rsidR="00115E90" w:rsidRPr="009F266C" w:rsidRDefault="00115E90" w:rsidP="00115E90">
      <w:pPr>
        <w:ind w:left="567"/>
        <w:jc w:val="both"/>
        <w:rPr>
          <w:b/>
          <w:sz w:val="24"/>
          <w:szCs w:val="24"/>
        </w:rPr>
      </w:pPr>
      <w:r w:rsidRPr="009F266C">
        <w:rPr>
          <w:b/>
          <w:sz w:val="24"/>
          <w:szCs w:val="24"/>
        </w:rPr>
        <w:t>знать/понимать</w:t>
      </w:r>
    </w:p>
    <w:p w:rsidR="00115E90" w:rsidRPr="009F266C" w:rsidRDefault="00115E90" w:rsidP="00115E90">
      <w:pPr>
        <w:numPr>
          <w:ilvl w:val="1"/>
          <w:numId w:val="3"/>
        </w:numPr>
        <w:tabs>
          <w:tab w:val="left" w:pos="9355"/>
        </w:tabs>
        <w:spacing w:after="200" w:line="276" w:lineRule="auto"/>
        <w:jc w:val="both"/>
        <w:rPr>
          <w:sz w:val="24"/>
          <w:szCs w:val="24"/>
        </w:rPr>
      </w:pPr>
      <w:r w:rsidRPr="009F266C">
        <w:rPr>
          <w:sz w:val="24"/>
          <w:szCs w:val="24"/>
        </w:rPr>
        <w:t>функции языка; основные сведения о лингвистике как науке, роли старославянского языка в развитии русского языка, формах существования русского национального языка, литературном языке и его признаках;</w:t>
      </w:r>
    </w:p>
    <w:p w:rsidR="00115E90" w:rsidRPr="009F266C" w:rsidRDefault="00115E90" w:rsidP="00115E90">
      <w:pPr>
        <w:numPr>
          <w:ilvl w:val="1"/>
          <w:numId w:val="4"/>
        </w:numPr>
        <w:tabs>
          <w:tab w:val="left" w:pos="9355"/>
        </w:tabs>
        <w:spacing w:after="200" w:line="276" w:lineRule="auto"/>
        <w:jc w:val="both"/>
        <w:rPr>
          <w:sz w:val="24"/>
          <w:szCs w:val="24"/>
        </w:rPr>
      </w:pPr>
      <w:r w:rsidRPr="009F266C">
        <w:rPr>
          <w:sz w:val="24"/>
          <w:szCs w:val="24"/>
        </w:rPr>
        <w:t>системное устройство языка, взаимосвязь его уровней и единиц;</w:t>
      </w:r>
    </w:p>
    <w:p w:rsidR="00115E90" w:rsidRPr="009F266C" w:rsidRDefault="00115E90" w:rsidP="00115E90">
      <w:pPr>
        <w:numPr>
          <w:ilvl w:val="1"/>
          <w:numId w:val="4"/>
        </w:numPr>
        <w:tabs>
          <w:tab w:val="left" w:pos="9355"/>
        </w:tabs>
        <w:spacing w:after="200" w:line="276" w:lineRule="auto"/>
        <w:jc w:val="both"/>
        <w:rPr>
          <w:sz w:val="24"/>
          <w:szCs w:val="24"/>
        </w:rPr>
      </w:pPr>
      <w:r w:rsidRPr="009F266C">
        <w:rPr>
          <w:sz w:val="24"/>
          <w:szCs w:val="24"/>
        </w:rPr>
        <w:t>понятие языковой нормы, ее функций, современные тенденции в развитии норм русского литературного языка;</w:t>
      </w:r>
    </w:p>
    <w:p w:rsidR="00115E90" w:rsidRPr="009F266C" w:rsidRDefault="00115E90" w:rsidP="00115E90">
      <w:pPr>
        <w:numPr>
          <w:ilvl w:val="1"/>
          <w:numId w:val="4"/>
        </w:numPr>
        <w:tabs>
          <w:tab w:val="left" w:pos="9355"/>
        </w:tabs>
        <w:spacing w:after="200" w:line="276" w:lineRule="auto"/>
        <w:jc w:val="both"/>
        <w:rPr>
          <w:sz w:val="24"/>
          <w:szCs w:val="24"/>
        </w:rPr>
      </w:pPr>
      <w:r w:rsidRPr="009F266C">
        <w:rPr>
          <w:sz w:val="24"/>
          <w:szCs w:val="24"/>
        </w:rPr>
        <w:t>компоненты речевой ситуации; основные условия эффективности речевого общения;</w:t>
      </w:r>
    </w:p>
    <w:p w:rsidR="00115E90" w:rsidRPr="009F266C" w:rsidRDefault="00115E90" w:rsidP="00115E90">
      <w:pPr>
        <w:numPr>
          <w:ilvl w:val="1"/>
          <w:numId w:val="4"/>
        </w:numPr>
        <w:tabs>
          <w:tab w:val="left" w:pos="9355"/>
        </w:tabs>
        <w:spacing w:after="200" w:line="276" w:lineRule="auto"/>
        <w:jc w:val="both"/>
        <w:rPr>
          <w:sz w:val="24"/>
          <w:szCs w:val="24"/>
        </w:rPr>
      </w:pPr>
      <w:r w:rsidRPr="009F266C">
        <w:rPr>
          <w:sz w:val="24"/>
          <w:szCs w:val="24"/>
        </w:rPr>
        <w:t xml:space="preserve">основные аспекты культуры речи; требования, предъявляемые к </w:t>
      </w:r>
      <w:proofErr w:type="gramStart"/>
      <w:r w:rsidRPr="009F266C">
        <w:rPr>
          <w:sz w:val="24"/>
          <w:szCs w:val="24"/>
        </w:rPr>
        <w:t>устным</w:t>
      </w:r>
      <w:proofErr w:type="gramEnd"/>
      <w:r w:rsidRPr="009F266C">
        <w:rPr>
          <w:sz w:val="24"/>
          <w:szCs w:val="24"/>
        </w:rPr>
        <w:t xml:space="preserve"> и письменным текстам различных жанров в учебно-научной, обиходно-бытовой, социально-культурной и деловой сферах общения;</w:t>
      </w:r>
    </w:p>
    <w:p w:rsidR="00115E90" w:rsidRPr="009F266C" w:rsidRDefault="00115E90" w:rsidP="00115E90">
      <w:pPr>
        <w:ind w:left="567"/>
        <w:jc w:val="both"/>
        <w:rPr>
          <w:b/>
          <w:sz w:val="24"/>
          <w:szCs w:val="24"/>
        </w:rPr>
      </w:pPr>
      <w:r w:rsidRPr="009F266C">
        <w:rPr>
          <w:b/>
          <w:sz w:val="24"/>
          <w:szCs w:val="24"/>
        </w:rPr>
        <w:t>уметь</w:t>
      </w:r>
    </w:p>
    <w:p w:rsidR="00115E90" w:rsidRPr="009F266C" w:rsidRDefault="00115E90" w:rsidP="00115E90">
      <w:pPr>
        <w:numPr>
          <w:ilvl w:val="1"/>
          <w:numId w:val="4"/>
        </w:numPr>
        <w:tabs>
          <w:tab w:val="left" w:pos="9355"/>
        </w:tabs>
        <w:spacing w:after="200" w:line="276" w:lineRule="auto"/>
        <w:jc w:val="both"/>
        <w:rPr>
          <w:sz w:val="24"/>
          <w:szCs w:val="24"/>
        </w:rPr>
      </w:pPr>
      <w:r w:rsidRPr="009F266C">
        <w:rPr>
          <w:sz w:val="24"/>
          <w:szCs w:val="24"/>
        </w:rPr>
        <w:t>проводить различные виды анализа языковых единиц; языковых явлений и фактов, допускающих неоднозначную интерпретацию;</w:t>
      </w:r>
    </w:p>
    <w:p w:rsidR="00115E90" w:rsidRPr="009F266C" w:rsidRDefault="00115E90" w:rsidP="00115E90">
      <w:pPr>
        <w:numPr>
          <w:ilvl w:val="1"/>
          <w:numId w:val="4"/>
        </w:numPr>
        <w:tabs>
          <w:tab w:val="left" w:pos="9355"/>
        </w:tabs>
        <w:spacing w:after="200" w:line="276" w:lineRule="auto"/>
        <w:jc w:val="both"/>
        <w:rPr>
          <w:sz w:val="24"/>
          <w:szCs w:val="24"/>
        </w:rPr>
      </w:pPr>
      <w:r w:rsidRPr="009F266C">
        <w:rPr>
          <w:sz w:val="24"/>
          <w:szCs w:val="24"/>
        </w:rPr>
        <w:t>разграничивать варианты норм, преднамеренные и непреднамеренные нарушения языковой нормы;</w:t>
      </w:r>
    </w:p>
    <w:p w:rsidR="00115E90" w:rsidRPr="009F266C" w:rsidRDefault="00115E90" w:rsidP="00115E90">
      <w:pPr>
        <w:numPr>
          <w:ilvl w:val="1"/>
          <w:numId w:val="4"/>
        </w:numPr>
        <w:tabs>
          <w:tab w:val="left" w:pos="9355"/>
        </w:tabs>
        <w:spacing w:after="200" w:line="276" w:lineRule="auto"/>
        <w:jc w:val="both"/>
        <w:rPr>
          <w:sz w:val="24"/>
          <w:szCs w:val="24"/>
        </w:rPr>
      </w:pPr>
      <w:r w:rsidRPr="009F266C">
        <w:rPr>
          <w:sz w:val="24"/>
          <w:szCs w:val="24"/>
        </w:rPr>
        <w:lastRenderedPageBreak/>
        <w:t>проводить лингвистический анализ учебно-научных, деловых, публицистических, разговорных и художественных текстов;</w:t>
      </w:r>
    </w:p>
    <w:p w:rsidR="00115E90" w:rsidRPr="009F266C" w:rsidRDefault="00115E90" w:rsidP="00115E90">
      <w:pPr>
        <w:numPr>
          <w:ilvl w:val="1"/>
          <w:numId w:val="4"/>
        </w:numPr>
        <w:tabs>
          <w:tab w:val="left" w:pos="9355"/>
        </w:tabs>
        <w:spacing w:after="200" w:line="276" w:lineRule="auto"/>
        <w:jc w:val="both"/>
        <w:rPr>
          <w:sz w:val="24"/>
          <w:szCs w:val="24"/>
        </w:rPr>
      </w:pPr>
      <w:r w:rsidRPr="009F266C">
        <w:rPr>
          <w:sz w:val="24"/>
          <w:szCs w:val="24"/>
        </w:rPr>
        <w:t xml:space="preserve">оценивать устные и письменные высказывания с точки зрения языкового оформления, эффективности достижения поставленных коммуникативных задач; </w:t>
      </w:r>
    </w:p>
    <w:p w:rsidR="00115E90" w:rsidRPr="00FC5247" w:rsidRDefault="00115E90" w:rsidP="00115E90">
      <w:pPr>
        <w:numPr>
          <w:ilvl w:val="1"/>
          <w:numId w:val="4"/>
        </w:numPr>
        <w:tabs>
          <w:tab w:val="left" w:pos="9355"/>
        </w:tabs>
        <w:spacing w:after="200" w:line="276" w:lineRule="auto"/>
        <w:jc w:val="both"/>
        <w:rPr>
          <w:sz w:val="24"/>
          <w:szCs w:val="24"/>
        </w:rPr>
      </w:pPr>
      <w:r w:rsidRPr="009F266C">
        <w:rPr>
          <w:sz w:val="24"/>
          <w:szCs w:val="24"/>
        </w:rPr>
        <w:t>объяснять взаимосвязь фактов языка и истории, языка и культуры русского и других народов;</w:t>
      </w:r>
    </w:p>
    <w:p w:rsidR="00115E90" w:rsidRPr="009F266C" w:rsidRDefault="00115E90" w:rsidP="00115E90">
      <w:pPr>
        <w:tabs>
          <w:tab w:val="left" w:pos="9355"/>
        </w:tabs>
        <w:ind w:left="567"/>
        <w:jc w:val="both"/>
        <w:rPr>
          <w:b/>
          <w:sz w:val="24"/>
          <w:szCs w:val="24"/>
        </w:rPr>
      </w:pPr>
      <w:proofErr w:type="spellStart"/>
      <w:r w:rsidRPr="009F266C">
        <w:rPr>
          <w:b/>
          <w:sz w:val="24"/>
          <w:szCs w:val="24"/>
        </w:rPr>
        <w:t>аудирование</w:t>
      </w:r>
      <w:proofErr w:type="spellEnd"/>
      <w:r w:rsidRPr="009F266C">
        <w:rPr>
          <w:b/>
          <w:sz w:val="24"/>
          <w:szCs w:val="24"/>
        </w:rPr>
        <w:t xml:space="preserve"> и чтение</w:t>
      </w:r>
    </w:p>
    <w:p w:rsidR="00115E90" w:rsidRPr="009F266C" w:rsidRDefault="00115E90" w:rsidP="00115E90">
      <w:pPr>
        <w:numPr>
          <w:ilvl w:val="1"/>
          <w:numId w:val="6"/>
        </w:numPr>
        <w:tabs>
          <w:tab w:val="left" w:pos="9355"/>
        </w:tabs>
        <w:spacing w:after="200" w:line="276" w:lineRule="auto"/>
        <w:jc w:val="both"/>
        <w:rPr>
          <w:sz w:val="24"/>
          <w:szCs w:val="24"/>
        </w:rPr>
      </w:pPr>
      <w:r w:rsidRPr="009F266C">
        <w:rPr>
          <w:sz w:val="24"/>
          <w:szCs w:val="24"/>
        </w:rPr>
        <w:t xml:space="preserve">использовать разные виды чтения (ознакомительно-изучающее, </w:t>
      </w:r>
      <w:proofErr w:type="gramStart"/>
      <w:r w:rsidRPr="009F266C">
        <w:rPr>
          <w:sz w:val="24"/>
          <w:szCs w:val="24"/>
        </w:rPr>
        <w:t>ознакомительно-реферативное</w:t>
      </w:r>
      <w:proofErr w:type="gramEnd"/>
      <w:r w:rsidRPr="009F266C">
        <w:rPr>
          <w:sz w:val="24"/>
          <w:szCs w:val="24"/>
        </w:rPr>
        <w:t xml:space="preserve"> и др.) в зависимости от коммуникативной задачи; </w:t>
      </w:r>
    </w:p>
    <w:p w:rsidR="00115E90" w:rsidRPr="009F266C" w:rsidRDefault="00115E90" w:rsidP="00115E90">
      <w:pPr>
        <w:numPr>
          <w:ilvl w:val="1"/>
          <w:numId w:val="6"/>
        </w:numPr>
        <w:tabs>
          <w:tab w:val="left" w:pos="9355"/>
        </w:tabs>
        <w:spacing w:after="200" w:line="276" w:lineRule="auto"/>
        <w:jc w:val="both"/>
        <w:rPr>
          <w:sz w:val="24"/>
          <w:szCs w:val="24"/>
        </w:rPr>
      </w:pPr>
      <w:r w:rsidRPr="009F266C">
        <w:rPr>
          <w:sz w:val="24"/>
          <w:szCs w:val="24"/>
        </w:rPr>
        <w:t>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</w:t>
      </w:r>
    </w:p>
    <w:p w:rsidR="00115E90" w:rsidRPr="009F266C" w:rsidRDefault="00115E90" w:rsidP="00115E90">
      <w:pPr>
        <w:numPr>
          <w:ilvl w:val="1"/>
          <w:numId w:val="6"/>
        </w:numPr>
        <w:tabs>
          <w:tab w:val="left" w:pos="9355"/>
        </w:tabs>
        <w:spacing w:after="200" w:line="276" w:lineRule="auto"/>
        <w:jc w:val="both"/>
        <w:rPr>
          <w:sz w:val="24"/>
          <w:szCs w:val="24"/>
        </w:rPr>
      </w:pPr>
      <w:r w:rsidRPr="009F266C">
        <w:rPr>
          <w:sz w:val="24"/>
          <w:szCs w:val="24"/>
        </w:rPr>
        <w:t>владеть основными приемами информационной переработки устного и письменного текста;</w:t>
      </w:r>
    </w:p>
    <w:p w:rsidR="00115E90" w:rsidRPr="009F266C" w:rsidRDefault="00115E90" w:rsidP="00115E90">
      <w:pPr>
        <w:tabs>
          <w:tab w:val="left" w:pos="9355"/>
        </w:tabs>
        <w:ind w:left="567"/>
        <w:jc w:val="both"/>
        <w:rPr>
          <w:b/>
          <w:sz w:val="24"/>
          <w:szCs w:val="24"/>
        </w:rPr>
      </w:pPr>
      <w:r w:rsidRPr="009F266C">
        <w:rPr>
          <w:b/>
          <w:sz w:val="24"/>
          <w:szCs w:val="24"/>
        </w:rPr>
        <w:t>говорение и письмо</w:t>
      </w:r>
    </w:p>
    <w:p w:rsidR="00115E90" w:rsidRPr="009F266C" w:rsidRDefault="00115E90" w:rsidP="00115E90">
      <w:pPr>
        <w:numPr>
          <w:ilvl w:val="1"/>
          <w:numId w:val="6"/>
        </w:numPr>
        <w:tabs>
          <w:tab w:val="left" w:pos="9355"/>
        </w:tabs>
        <w:spacing w:after="200" w:line="276" w:lineRule="auto"/>
        <w:jc w:val="both"/>
        <w:rPr>
          <w:sz w:val="24"/>
          <w:szCs w:val="24"/>
        </w:rPr>
      </w:pPr>
      <w:proofErr w:type="gramStart"/>
      <w:r w:rsidRPr="009F266C">
        <w:rPr>
          <w:sz w:val="24"/>
          <w:szCs w:val="24"/>
        </w:rPr>
        <w:t>создавать устные и письменные монологические и диалогические высказывания различных типов и жанров в социально-культурной, учебно-научной (на материале изучаемых учебных дисциплин), деловой сферах общения; редактировать собственный текст;</w:t>
      </w:r>
      <w:proofErr w:type="gramEnd"/>
    </w:p>
    <w:p w:rsidR="00115E90" w:rsidRPr="009F266C" w:rsidRDefault="00115E90" w:rsidP="00115E90">
      <w:pPr>
        <w:numPr>
          <w:ilvl w:val="1"/>
          <w:numId w:val="6"/>
        </w:numPr>
        <w:tabs>
          <w:tab w:val="left" w:pos="9355"/>
        </w:tabs>
        <w:spacing w:after="200" w:line="276" w:lineRule="auto"/>
        <w:jc w:val="both"/>
        <w:rPr>
          <w:sz w:val="24"/>
          <w:szCs w:val="24"/>
        </w:rPr>
      </w:pPr>
      <w:r w:rsidRPr="009F266C">
        <w:rPr>
          <w:sz w:val="24"/>
          <w:szCs w:val="24"/>
        </w:rPr>
        <w:t>применять в практике речевого общения основные орфоэпические, лексические, грамматические нормы современного русского литературного языка; использовать в собственной речевой практике синонимические ресурсы русского языка;</w:t>
      </w:r>
    </w:p>
    <w:p w:rsidR="00115E90" w:rsidRPr="009F266C" w:rsidRDefault="00115E90" w:rsidP="00115E90">
      <w:pPr>
        <w:numPr>
          <w:ilvl w:val="1"/>
          <w:numId w:val="6"/>
        </w:numPr>
        <w:tabs>
          <w:tab w:val="left" w:pos="9355"/>
        </w:tabs>
        <w:spacing w:after="200" w:line="276" w:lineRule="auto"/>
        <w:jc w:val="both"/>
        <w:rPr>
          <w:sz w:val="24"/>
          <w:szCs w:val="24"/>
        </w:rPr>
      </w:pPr>
      <w:r w:rsidRPr="009F266C">
        <w:rPr>
          <w:sz w:val="24"/>
          <w:szCs w:val="24"/>
        </w:rPr>
        <w:t>применять в практике письма орфографические и пунктуационные нормы современного русского литературного языка;</w:t>
      </w:r>
    </w:p>
    <w:p w:rsidR="00115E90" w:rsidRPr="009F266C" w:rsidRDefault="00115E90" w:rsidP="00115E90">
      <w:pPr>
        <w:numPr>
          <w:ilvl w:val="1"/>
          <w:numId w:val="6"/>
        </w:numPr>
        <w:tabs>
          <w:tab w:val="left" w:pos="9355"/>
        </w:tabs>
        <w:spacing w:after="200" w:line="276" w:lineRule="auto"/>
        <w:jc w:val="both"/>
        <w:rPr>
          <w:sz w:val="24"/>
          <w:szCs w:val="24"/>
        </w:rPr>
      </w:pPr>
      <w:r w:rsidRPr="009F266C">
        <w:rPr>
          <w:sz w:val="24"/>
          <w:szCs w:val="24"/>
        </w:rPr>
        <w:t>соблюдать нормы речевого поведения в различных сферах и ситуациях общения, в том числе при обсуждении дискуссионных проблем;</w:t>
      </w:r>
    </w:p>
    <w:p w:rsidR="00115E90" w:rsidRPr="009F266C" w:rsidRDefault="00115E90" w:rsidP="00115E90">
      <w:pPr>
        <w:ind w:left="567"/>
        <w:jc w:val="both"/>
        <w:rPr>
          <w:sz w:val="24"/>
          <w:szCs w:val="24"/>
        </w:rPr>
      </w:pPr>
      <w:r w:rsidRPr="009F266C">
        <w:rPr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9F266C">
        <w:rPr>
          <w:sz w:val="24"/>
          <w:szCs w:val="24"/>
        </w:rPr>
        <w:t>для</w:t>
      </w:r>
      <w:proofErr w:type="gramEnd"/>
      <w:r w:rsidRPr="009F266C">
        <w:rPr>
          <w:sz w:val="24"/>
          <w:szCs w:val="24"/>
        </w:rPr>
        <w:t>:</w:t>
      </w:r>
    </w:p>
    <w:p w:rsidR="00115E90" w:rsidRPr="009F266C" w:rsidRDefault="00115E90" w:rsidP="00115E90">
      <w:pPr>
        <w:numPr>
          <w:ilvl w:val="1"/>
          <w:numId w:val="6"/>
        </w:numPr>
        <w:tabs>
          <w:tab w:val="left" w:pos="9355"/>
        </w:tabs>
        <w:spacing w:after="200" w:line="276" w:lineRule="auto"/>
        <w:jc w:val="both"/>
        <w:rPr>
          <w:sz w:val="24"/>
          <w:szCs w:val="24"/>
        </w:rPr>
      </w:pPr>
      <w:r w:rsidRPr="009F266C">
        <w:rPr>
          <w:sz w:val="24"/>
          <w:szCs w:val="24"/>
        </w:rPr>
        <w:t>осознания русского языка как духовной, нравственной и культурной ценности народа; приобщения к ценностям национальной и мировой культуры;</w:t>
      </w:r>
    </w:p>
    <w:p w:rsidR="00115E90" w:rsidRPr="009F266C" w:rsidRDefault="00115E90" w:rsidP="00115E90">
      <w:pPr>
        <w:numPr>
          <w:ilvl w:val="1"/>
          <w:numId w:val="6"/>
        </w:numPr>
        <w:tabs>
          <w:tab w:val="left" w:pos="9355"/>
        </w:tabs>
        <w:spacing w:after="200" w:line="276" w:lineRule="auto"/>
        <w:jc w:val="both"/>
        <w:rPr>
          <w:sz w:val="24"/>
          <w:szCs w:val="24"/>
        </w:rPr>
      </w:pPr>
      <w:r w:rsidRPr="009F266C">
        <w:rPr>
          <w:sz w:val="24"/>
          <w:szCs w:val="24"/>
        </w:rPr>
        <w:t>углубления лингвистических знаний, расширения кругозора в области филологических наук и получения высшего филологического образования;</w:t>
      </w:r>
    </w:p>
    <w:p w:rsidR="00115E90" w:rsidRPr="009F266C" w:rsidRDefault="00115E90" w:rsidP="00115E90">
      <w:pPr>
        <w:numPr>
          <w:ilvl w:val="1"/>
          <w:numId w:val="6"/>
        </w:numPr>
        <w:tabs>
          <w:tab w:val="left" w:pos="9355"/>
        </w:tabs>
        <w:spacing w:after="200" w:line="276" w:lineRule="auto"/>
        <w:jc w:val="both"/>
        <w:rPr>
          <w:sz w:val="24"/>
          <w:szCs w:val="24"/>
        </w:rPr>
      </w:pPr>
      <w:r w:rsidRPr="009F266C">
        <w:rPr>
          <w:sz w:val="24"/>
          <w:szCs w:val="24"/>
        </w:rPr>
        <w:t>совершенствования коммуникативных способностей; развития готовности к речевому взаимодействию, межличностному и межкультурному общению, сотрудничеству;</w:t>
      </w:r>
    </w:p>
    <w:p w:rsidR="00115E90" w:rsidRPr="009F266C" w:rsidRDefault="00115E90" w:rsidP="00115E90">
      <w:pPr>
        <w:numPr>
          <w:ilvl w:val="1"/>
          <w:numId w:val="6"/>
        </w:numPr>
        <w:tabs>
          <w:tab w:val="left" w:pos="9355"/>
        </w:tabs>
        <w:spacing w:after="200" w:line="276" w:lineRule="auto"/>
        <w:jc w:val="both"/>
        <w:rPr>
          <w:sz w:val="24"/>
          <w:szCs w:val="24"/>
        </w:rPr>
      </w:pPr>
      <w:r w:rsidRPr="009F266C">
        <w:rPr>
          <w:sz w:val="24"/>
          <w:szCs w:val="24"/>
        </w:rPr>
        <w:t xml:space="preserve">увеличения продуктивного, рецептивного и потенциального словаря; расширения круга используемых языковых и речевых средств; совершенствования способности к самооценке через наблюдение за собственной речью; </w:t>
      </w:r>
    </w:p>
    <w:p w:rsidR="00115E90" w:rsidRPr="009F266C" w:rsidRDefault="00115E90" w:rsidP="00115E90">
      <w:pPr>
        <w:numPr>
          <w:ilvl w:val="1"/>
          <w:numId w:val="6"/>
        </w:numPr>
        <w:tabs>
          <w:tab w:val="left" w:pos="9355"/>
        </w:tabs>
        <w:spacing w:after="200" w:line="276" w:lineRule="auto"/>
        <w:jc w:val="both"/>
        <w:rPr>
          <w:sz w:val="24"/>
          <w:szCs w:val="24"/>
        </w:rPr>
      </w:pPr>
      <w:r w:rsidRPr="009F266C">
        <w:rPr>
          <w:sz w:val="24"/>
          <w:szCs w:val="24"/>
        </w:rPr>
        <w:lastRenderedPageBreak/>
        <w:t>развития интеллектуальных и творческих способностей, навыков самостоятельной деятельности, использования языка для самореализации, самовыражения в различных областях человеческой деятельности;</w:t>
      </w:r>
    </w:p>
    <w:p w:rsidR="00115E90" w:rsidRPr="009F266C" w:rsidRDefault="00115E90" w:rsidP="00115E90">
      <w:pPr>
        <w:numPr>
          <w:ilvl w:val="1"/>
          <w:numId w:val="6"/>
        </w:numPr>
        <w:tabs>
          <w:tab w:val="left" w:pos="9355"/>
        </w:tabs>
        <w:spacing w:after="200" w:line="276" w:lineRule="auto"/>
        <w:jc w:val="both"/>
        <w:rPr>
          <w:sz w:val="24"/>
          <w:szCs w:val="24"/>
        </w:rPr>
      </w:pPr>
      <w:r w:rsidRPr="009F266C">
        <w:rPr>
          <w:sz w:val="24"/>
          <w:szCs w:val="24"/>
        </w:rPr>
        <w:t xml:space="preserve">удовлетворения познавательных интересов в области гуманитарных наук; </w:t>
      </w:r>
    </w:p>
    <w:p w:rsidR="00115E90" w:rsidRPr="009F266C" w:rsidRDefault="00115E90" w:rsidP="00115E90">
      <w:pPr>
        <w:numPr>
          <w:ilvl w:val="1"/>
          <w:numId w:val="6"/>
        </w:numPr>
        <w:tabs>
          <w:tab w:val="left" w:pos="9355"/>
        </w:tabs>
        <w:spacing w:after="200" w:line="276" w:lineRule="auto"/>
        <w:jc w:val="both"/>
        <w:rPr>
          <w:sz w:val="24"/>
          <w:szCs w:val="24"/>
        </w:rPr>
      </w:pPr>
      <w:r w:rsidRPr="009F266C">
        <w:rPr>
          <w:sz w:val="24"/>
          <w:szCs w:val="24"/>
        </w:rPr>
        <w:t xml:space="preserve">самообразования и активного участия в производственной, культурной и общественной жизни государства. </w:t>
      </w:r>
    </w:p>
    <w:p w:rsidR="00115E90" w:rsidRPr="009F266C" w:rsidRDefault="00115E90" w:rsidP="00115E90">
      <w:pPr>
        <w:spacing w:before="80"/>
        <w:ind w:firstLine="567"/>
        <w:jc w:val="both"/>
        <w:rPr>
          <w:b/>
          <w:sz w:val="24"/>
          <w:szCs w:val="24"/>
        </w:rPr>
      </w:pPr>
      <w:r w:rsidRPr="009F266C">
        <w:rPr>
          <w:b/>
          <w:sz w:val="24"/>
          <w:szCs w:val="24"/>
        </w:rPr>
        <w:t>Изучение русского языка среднего (полного) общего образования направлено на достижение следующих целей:</w:t>
      </w:r>
    </w:p>
    <w:p w:rsidR="00115E90" w:rsidRPr="009F266C" w:rsidRDefault="00115E90" w:rsidP="00115E90">
      <w:pPr>
        <w:numPr>
          <w:ilvl w:val="0"/>
          <w:numId w:val="5"/>
        </w:numPr>
        <w:spacing w:after="200" w:line="276" w:lineRule="auto"/>
        <w:jc w:val="both"/>
        <w:rPr>
          <w:b/>
          <w:sz w:val="24"/>
          <w:szCs w:val="24"/>
        </w:rPr>
      </w:pPr>
      <w:r w:rsidRPr="009F266C">
        <w:rPr>
          <w:b/>
          <w:sz w:val="24"/>
          <w:szCs w:val="24"/>
        </w:rPr>
        <w:t>воспитание</w:t>
      </w:r>
      <w:r w:rsidRPr="009F266C">
        <w:rPr>
          <w:sz w:val="24"/>
          <w:szCs w:val="24"/>
        </w:rPr>
        <w:t xml:space="preserve">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овладение культурой межнационального общения;</w:t>
      </w:r>
    </w:p>
    <w:p w:rsidR="00115E90" w:rsidRPr="009F266C" w:rsidRDefault="00115E90" w:rsidP="00115E90">
      <w:pPr>
        <w:numPr>
          <w:ilvl w:val="0"/>
          <w:numId w:val="2"/>
        </w:numPr>
        <w:spacing w:after="200" w:line="276" w:lineRule="auto"/>
        <w:jc w:val="both"/>
        <w:rPr>
          <w:sz w:val="24"/>
          <w:szCs w:val="24"/>
        </w:rPr>
      </w:pPr>
      <w:r w:rsidRPr="009F266C">
        <w:rPr>
          <w:b/>
          <w:sz w:val="24"/>
          <w:szCs w:val="24"/>
        </w:rPr>
        <w:t>развитие и совершенствование</w:t>
      </w:r>
      <w:r w:rsidRPr="009F266C">
        <w:rPr>
          <w:sz w:val="24"/>
          <w:szCs w:val="24"/>
        </w:rPr>
        <w:t xml:space="preserve"> способности к речевому взаимодействию и социальной адаптации; информационных умений и навыков; навыков самоорганизации и саморазвития; готовности к осознанному выбору профессии, к получению высшего гуманитарного образования; </w:t>
      </w:r>
    </w:p>
    <w:p w:rsidR="00115E90" w:rsidRPr="009F266C" w:rsidRDefault="00115E90" w:rsidP="00115E90">
      <w:pPr>
        <w:numPr>
          <w:ilvl w:val="0"/>
          <w:numId w:val="5"/>
        </w:numPr>
        <w:spacing w:after="200" w:line="276" w:lineRule="auto"/>
        <w:jc w:val="both"/>
        <w:rPr>
          <w:sz w:val="24"/>
          <w:szCs w:val="24"/>
        </w:rPr>
      </w:pPr>
      <w:r w:rsidRPr="009F266C">
        <w:rPr>
          <w:b/>
          <w:sz w:val="24"/>
          <w:szCs w:val="24"/>
        </w:rPr>
        <w:t>углубление знаний</w:t>
      </w:r>
      <w:r w:rsidRPr="009F266C">
        <w:rPr>
          <w:sz w:val="24"/>
          <w:szCs w:val="24"/>
        </w:rPr>
        <w:t xml:space="preserve"> о лингвистике как науке; языке как многофункциональной развивающейся системе; взаимосвязи основных единиц и уровней языка; языковой норме, ее функциях; функционально-стилистической системе русского языка; нормах речевого поведения в различных сферах и ситуациях общения;</w:t>
      </w:r>
    </w:p>
    <w:p w:rsidR="00115E90" w:rsidRPr="009F266C" w:rsidRDefault="00115E90" w:rsidP="00115E90">
      <w:pPr>
        <w:numPr>
          <w:ilvl w:val="0"/>
          <w:numId w:val="5"/>
        </w:numPr>
        <w:spacing w:after="200" w:line="276" w:lineRule="auto"/>
        <w:jc w:val="both"/>
        <w:rPr>
          <w:sz w:val="24"/>
          <w:szCs w:val="24"/>
        </w:rPr>
      </w:pPr>
      <w:r w:rsidRPr="009F266C">
        <w:rPr>
          <w:b/>
          <w:sz w:val="24"/>
          <w:szCs w:val="24"/>
        </w:rPr>
        <w:t xml:space="preserve">овладение умениями </w:t>
      </w:r>
      <w:r w:rsidRPr="009F266C">
        <w:rPr>
          <w:sz w:val="24"/>
          <w:szCs w:val="24"/>
        </w:rPr>
        <w:t>опознавать, анализировать, сопоставлять, классифицировать языковые явления и факты с учетом их различных интерпретаций; в необходимых случаях давать исторический комментарий к языковым явлениям; оценивать языковые явления и факты с точки зрения нормативности, соответствия сфере и ситуации общения; разграничивать варианты норм и речевые нарушения;</w:t>
      </w:r>
    </w:p>
    <w:p w:rsidR="00115E90" w:rsidRPr="009F266C" w:rsidRDefault="00115E90" w:rsidP="00115E90">
      <w:pPr>
        <w:numPr>
          <w:ilvl w:val="0"/>
          <w:numId w:val="5"/>
        </w:numPr>
        <w:spacing w:after="200" w:line="276" w:lineRule="auto"/>
        <w:jc w:val="both"/>
        <w:rPr>
          <w:sz w:val="24"/>
          <w:szCs w:val="24"/>
        </w:rPr>
      </w:pPr>
      <w:r w:rsidRPr="009F266C">
        <w:rPr>
          <w:b/>
          <w:sz w:val="24"/>
          <w:szCs w:val="24"/>
        </w:rPr>
        <w:t xml:space="preserve">применение </w:t>
      </w:r>
      <w:r w:rsidRPr="009F266C">
        <w:rPr>
          <w:sz w:val="24"/>
          <w:szCs w:val="24"/>
        </w:rPr>
        <w:t>полученных знаний и умений в собственной речевой практике, в том числе в профессионально ориентированной сфере общения; совершенствование нормативного и целесообразного использования языка в различных сферах и ситуациях общения</w:t>
      </w:r>
      <w:r w:rsidRPr="009F266C">
        <w:rPr>
          <w:b/>
          <w:sz w:val="24"/>
          <w:szCs w:val="24"/>
        </w:rPr>
        <w:t>.</w:t>
      </w:r>
    </w:p>
    <w:p w:rsidR="00115E90" w:rsidRPr="009F266C" w:rsidRDefault="00115E90" w:rsidP="00115E90">
      <w:pPr>
        <w:spacing w:before="60"/>
        <w:ind w:firstLine="567"/>
        <w:jc w:val="both"/>
        <w:rPr>
          <w:sz w:val="24"/>
          <w:szCs w:val="24"/>
        </w:rPr>
      </w:pPr>
      <w:r w:rsidRPr="009F266C">
        <w:rPr>
          <w:sz w:val="24"/>
          <w:szCs w:val="24"/>
        </w:rPr>
        <w:t xml:space="preserve">Достижение указанных целей осуществляется в процессе совершенствования языковой и лингвистической (языковедческой), коммуникативной и </w:t>
      </w:r>
      <w:proofErr w:type="spellStart"/>
      <w:r w:rsidRPr="009F266C">
        <w:rPr>
          <w:sz w:val="24"/>
          <w:szCs w:val="24"/>
        </w:rPr>
        <w:t>культуроведческой</w:t>
      </w:r>
      <w:proofErr w:type="spellEnd"/>
      <w:r w:rsidRPr="009F266C">
        <w:rPr>
          <w:sz w:val="24"/>
          <w:szCs w:val="24"/>
        </w:rPr>
        <w:t xml:space="preserve"> компетенций.</w:t>
      </w:r>
    </w:p>
    <w:p w:rsidR="00115E90" w:rsidRPr="009F266C" w:rsidRDefault="00115E90" w:rsidP="00115E90">
      <w:pPr>
        <w:spacing w:before="60"/>
        <w:ind w:firstLine="567"/>
        <w:jc w:val="both"/>
        <w:rPr>
          <w:sz w:val="24"/>
          <w:szCs w:val="24"/>
        </w:rPr>
      </w:pPr>
    </w:p>
    <w:p w:rsidR="00115E90" w:rsidRPr="009F266C" w:rsidRDefault="00115E90" w:rsidP="00115E90">
      <w:pPr>
        <w:keepNext/>
        <w:jc w:val="center"/>
        <w:outlineLvl w:val="4"/>
        <w:rPr>
          <w:b/>
          <w:sz w:val="24"/>
          <w:szCs w:val="24"/>
        </w:rPr>
      </w:pPr>
      <w:r w:rsidRPr="009F266C">
        <w:rPr>
          <w:b/>
          <w:sz w:val="24"/>
          <w:szCs w:val="24"/>
        </w:rPr>
        <w:t>ОБЯЗАТЕЛЬНЫЙ МИНИМУМ СОДЕРЖАНИЯ</w:t>
      </w:r>
      <w:r w:rsidRPr="009F266C">
        <w:rPr>
          <w:b/>
          <w:sz w:val="24"/>
          <w:szCs w:val="24"/>
        </w:rPr>
        <w:br/>
        <w:t>ОСНОВНЫХ ОБРАЗОВАТЕЛЬНЫХ ПРОГРАММ</w:t>
      </w:r>
      <w:r w:rsidRPr="009F266C">
        <w:rPr>
          <w:sz w:val="24"/>
          <w:szCs w:val="24"/>
          <w:vertAlign w:val="superscript"/>
        </w:rPr>
        <w:t xml:space="preserve"> </w:t>
      </w:r>
      <w:r w:rsidRPr="009F266C">
        <w:rPr>
          <w:sz w:val="24"/>
          <w:szCs w:val="24"/>
          <w:vertAlign w:val="superscript"/>
        </w:rPr>
        <w:footnoteReference w:customMarkFollows="1" w:id="1"/>
        <w:t>1</w:t>
      </w:r>
    </w:p>
    <w:p w:rsidR="00115E90" w:rsidRPr="009F266C" w:rsidRDefault="00115E90" w:rsidP="00115E90">
      <w:pPr>
        <w:spacing w:before="240"/>
        <w:jc w:val="center"/>
        <w:rPr>
          <w:b/>
          <w:caps/>
          <w:sz w:val="24"/>
          <w:szCs w:val="24"/>
        </w:rPr>
      </w:pPr>
      <w:r w:rsidRPr="009F266C">
        <w:rPr>
          <w:b/>
          <w:caps/>
          <w:sz w:val="24"/>
          <w:szCs w:val="24"/>
        </w:rPr>
        <w:t>содержание, обеспечивающее формирование</w:t>
      </w:r>
      <w:r w:rsidRPr="009F266C">
        <w:rPr>
          <w:b/>
          <w:caps/>
          <w:sz w:val="24"/>
          <w:szCs w:val="24"/>
        </w:rPr>
        <w:br/>
        <w:t>языковой и Лингвистической (языковедческой)</w:t>
      </w:r>
      <w:r w:rsidRPr="009F266C">
        <w:rPr>
          <w:b/>
          <w:caps/>
          <w:sz w:val="24"/>
          <w:szCs w:val="24"/>
        </w:rPr>
        <w:br/>
        <w:t>компетенций</w:t>
      </w:r>
    </w:p>
    <w:p w:rsidR="00115E90" w:rsidRPr="009F266C" w:rsidRDefault="00115E90" w:rsidP="00115E90">
      <w:pPr>
        <w:suppressAutoHyphens/>
        <w:ind w:firstLine="709"/>
        <w:jc w:val="both"/>
        <w:rPr>
          <w:b/>
          <w:sz w:val="24"/>
          <w:szCs w:val="24"/>
          <w:u w:val="single"/>
          <w:lang w:eastAsia="en-US"/>
        </w:rPr>
      </w:pPr>
      <w:r w:rsidRPr="009F266C">
        <w:rPr>
          <w:b/>
          <w:sz w:val="24"/>
          <w:szCs w:val="24"/>
          <w:u w:val="single"/>
          <w:lang w:eastAsia="en-US"/>
        </w:rPr>
        <w:t>Базовый уровень</w:t>
      </w:r>
    </w:p>
    <w:p w:rsidR="00115E90" w:rsidRPr="009F266C" w:rsidRDefault="00115E90" w:rsidP="00115E90">
      <w:pPr>
        <w:suppressAutoHyphens/>
        <w:ind w:firstLine="709"/>
        <w:jc w:val="both"/>
        <w:rPr>
          <w:b/>
          <w:sz w:val="24"/>
          <w:szCs w:val="24"/>
          <w:lang w:eastAsia="en-US"/>
        </w:rPr>
      </w:pPr>
      <w:r w:rsidRPr="009F266C">
        <w:rPr>
          <w:b/>
          <w:sz w:val="24"/>
          <w:szCs w:val="24"/>
          <w:lang w:eastAsia="en-US"/>
        </w:rPr>
        <w:t>10 класс</w:t>
      </w:r>
    </w:p>
    <w:p w:rsidR="00115E90" w:rsidRPr="009F266C" w:rsidRDefault="00115E90" w:rsidP="00115E90">
      <w:pPr>
        <w:suppressAutoHyphens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F266C">
        <w:rPr>
          <w:b/>
          <w:sz w:val="24"/>
          <w:szCs w:val="24"/>
          <w:lang w:eastAsia="en-US"/>
        </w:rPr>
        <w:t>Язык. Общие сведения о языке. Основные разделы науки о языке</w:t>
      </w:r>
    </w:p>
    <w:p w:rsidR="00115E90" w:rsidRPr="009F266C" w:rsidRDefault="00115E90" w:rsidP="00115E90">
      <w:pPr>
        <w:suppressAutoHyphens/>
        <w:ind w:firstLine="700"/>
        <w:jc w:val="both"/>
        <w:rPr>
          <w:sz w:val="24"/>
          <w:szCs w:val="24"/>
          <w:lang w:eastAsia="en-US"/>
        </w:rPr>
      </w:pPr>
      <w:r w:rsidRPr="009F266C">
        <w:rPr>
          <w:sz w:val="24"/>
          <w:szCs w:val="24"/>
          <w:lang w:eastAsia="en-US"/>
        </w:rPr>
        <w:t xml:space="preserve">Язык как система. </w:t>
      </w:r>
      <w:r w:rsidRPr="009F266C">
        <w:rPr>
          <w:i/>
          <w:sz w:val="24"/>
          <w:szCs w:val="24"/>
          <w:lang w:eastAsia="en-US"/>
        </w:rPr>
        <w:t>Основные уровни языка.</w:t>
      </w:r>
      <w:r w:rsidRPr="009F266C">
        <w:rPr>
          <w:sz w:val="24"/>
          <w:szCs w:val="24"/>
          <w:lang w:eastAsia="en-US"/>
        </w:rPr>
        <w:t xml:space="preserve"> </w:t>
      </w:r>
      <w:r w:rsidRPr="009F266C">
        <w:rPr>
          <w:i/>
          <w:iCs/>
          <w:sz w:val="24"/>
          <w:szCs w:val="24"/>
          <w:lang w:eastAsia="en-US"/>
        </w:rPr>
        <w:t xml:space="preserve">Взаимосвязь различных единиц и уровней </w:t>
      </w:r>
      <w:r w:rsidRPr="009F266C">
        <w:rPr>
          <w:iCs/>
          <w:sz w:val="24"/>
          <w:szCs w:val="24"/>
          <w:lang w:eastAsia="en-US"/>
        </w:rPr>
        <w:t>языка</w:t>
      </w:r>
      <w:r w:rsidRPr="009F266C">
        <w:rPr>
          <w:i/>
          <w:iCs/>
          <w:sz w:val="24"/>
          <w:szCs w:val="24"/>
          <w:lang w:eastAsia="en-US"/>
        </w:rPr>
        <w:t>.</w:t>
      </w:r>
    </w:p>
    <w:p w:rsidR="00115E90" w:rsidRPr="009F266C" w:rsidRDefault="00115E90" w:rsidP="00115E90">
      <w:pPr>
        <w:suppressAutoHyphens/>
        <w:ind w:firstLine="700"/>
        <w:jc w:val="both"/>
        <w:rPr>
          <w:sz w:val="24"/>
          <w:szCs w:val="24"/>
          <w:lang w:eastAsia="en-US"/>
        </w:rPr>
      </w:pPr>
      <w:r w:rsidRPr="009F266C">
        <w:rPr>
          <w:sz w:val="24"/>
          <w:szCs w:val="24"/>
          <w:lang w:eastAsia="en-US"/>
        </w:rPr>
        <w:lastRenderedPageBreak/>
        <w:t xml:space="preserve">Язык и общество. Язык и культура. Формы существования русского национального языка (литературный язык, просторечие, народные говоры, профессиональные разновидности, жаргон, арго). Активные процессы в русском языке на современном этапе. Взаимообогащение языков как результат взаимодействия национальных культур. </w:t>
      </w:r>
      <w:r w:rsidRPr="009F266C">
        <w:rPr>
          <w:i/>
          <w:iCs/>
          <w:sz w:val="24"/>
          <w:szCs w:val="24"/>
          <w:lang w:eastAsia="en-US"/>
        </w:rPr>
        <w:t>Проблемы экологии языка.</w:t>
      </w:r>
    </w:p>
    <w:p w:rsidR="00115E90" w:rsidRPr="009F266C" w:rsidRDefault="00115E90" w:rsidP="00115E90">
      <w:pPr>
        <w:suppressAutoHyphens/>
        <w:ind w:firstLine="700"/>
        <w:jc w:val="both"/>
        <w:rPr>
          <w:color w:val="0000FF"/>
          <w:sz w:val="24"/>
          <w:szCs w:val="24"/>
          <w:lang w:eastAsia="en-US"/>
        </w:rPr>
      </w:pPr>
      <w:r w:rsidRPr="009F266C">
        <w:rPr>
          <w:i/>
          <w:iCs/>
          <w:sz w:val="24"/>
          <w:szCs w:val="24"/>
          <w:lang w:eastAsia="en-US"/>
        </w:rPr>
        <w:t>Историческое развитие русского языка. Выдающиеся отечественные лингвисты</w:t>
      </w:r>
      <w:r w:rsidRPr="009F266C">
        <w:rPr>
          <w:i/>
          <w:iCs/>
          <w:color w:val="0000FF"/>
          <w:sz w:val="24"/>
          <w:szCs w:val="24"/>
          <w:lang w:eastAsia="en-US"/>
        </w:rPr>
        <w:t>.</w:t>
      </w:r>
    </w:p>
    <w:p w:rsidR="00115E90" w:rsidRPr="009F266C" w:rsidRDefault="00115E90" w:rsidP="00115E90">
      <w:pPr>
        <w:suppressAutoHyphens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F266C">
        <w:rPr>
          <w:b/>
          <w:sz w:val="24"/>
          <w:szCs w:val="24"/>
          <w:lang w:eastAsia="en-US"/>
        </w:rPr>
        <w:t>Речь. Речевое общение</w:t>
      </w:r>
    </w:p>
    <w:p w:rsidR="00115E90" w:rsidRPr="009F266C" w:rsidRDefault="00115E90" w:rsidP="00115E90">
      <w:pPr>
        <w:suppressAutoHyphens/>
        <w:ind w:firstLine="700"/>
        <w:jc w:val="both"/>
        <w:rPr>
          <w:rFonts w:eastAsia="Calibri"/>
          <w:sz w:val="24"/>
          <w:szCs w:val="24"/>
          <w:lang w:eastAsia="en-US"/>
        </w:rPr>
      </w:pPr>
      <w:r w:rsidRPr="009F266C">
        <w:rPr>
          <w:sz w:val="24"/>
          <w:szCs w:val="24"/>
          <w:lang w:eastAsia="en-US"/>
        </w:rPr>
        <w:t xml:space="preserve">Речь как деятельность. Виды речевой деятельности: чтение, </w:t>
      </w:r>
      <w:proofErr w:type="spellStart"/>
      <w:r w:rsidRPr="009F266C">
        <w:rPr>
          <w:sz w:val="24"/>
          <w:szCs w:val="24"/>
          <w:lang w:eastAsia="en-US"/>
        </w:rPr>
        <w:t>аудирование</w:t>
      </w:r>
      <w:proofErr w:type="spellEnd"/>
      <w:r w:rsidRPr="009F266C">
        <w:rPr>
          <w:sz w:val="24"/>
          <w:szCs w:val="24"/>
          <w:lang w:eastAsia="en-US"/>
        </w:rPr>
        <w:t>, говорение, письмо.</w:t>
      </w:r>
    </w:p>
    <w:p w:rsidR="00115E90" w:rsidRPr="009F266C" w:rsidRDefault="00115E90" w:rsidP="00115E90">
      <w:pPr>
        <w:suppressAutoHyphens/>
        <w:ind w:firstLine="700"/>
        <w:jc w:val="both"/>
        <w:rPr>
          <w:rFonts w:eastAsia="Calibri"/>
          <w:sz w:val="24"/>
          <w:szCs w:val="24"/>
          <w:lang w:eastAsia="en-US"/>
        </w:rPr>
      </w:pPr>
      <w:r w:rsidRPr="009F266C">
        <w:rPr>
          <w:sz w:val="24"/>
          <w:szCs w:val="24"/>
          <w:lang w:eastAsia="en-US"/>
        </w:rPr>
        <w:t xml:space="preserve">Монологическая и диалогическая речь. Развитие навыков монологической </w:t>
      </w:r>
      <w:r w:rsidRPr="009F266C">
        <w:rPr>
          <w:i/>
          <w:sz w:val="24"/>
          <w:szCs w:val="24"/>
          <w:lang w:eastAsia="en-US"/>
        </w:rPr>
        <w:t>и диалогической речи</w:t>
      </w:r>
      <w:proofErr w:type="gramStart"/>
      <w:r w:rsidRPr="009F266C">
        <w:rPr>
          <w:i/>
          <w:sz w:val="24"/>
          <w:szCs w:val="24"/>
          <w:lang w:eastAsia="en-US"/>
        </w:rPr>
        <w:t>.</w:t>
      </w:r>
      <w:r w:rsidRPr="009F266C">
        <w:rPr>
          <w:sz w:val="24"/>
          <w:szCs w:val="24"/>
          <w:lang w:eastAsia="en-US"/>
        </w:rPr>
        <w:t xml:space="preserve">. </w:t>
      </w:r>
      <w:proofErr w:type="gramEnd"/>
      <w:r w:rsidRPr="009F266C">
        <w:rPr>
          <w:sz w:val="24"/>
          <w:szCs w:val="24"/>
          <w:lang w:eastAsia="en-US"/>
        </w:rPr>
        <w:t>Овладение опытом речевого поведения в официальных и неофициальных ситуациях общения, ситуациях межкультурного общения.</w:t>
      </w:r>
    </w:p>
    <w:p w:rsidR="00115E90" w:rsidRPr="009F266C" w:rsidRDefault="00115E90" w:rsidP="00115E90">
      <w:pPr>
        <w:suppressAutoHyphens/>
        <w:ind w:firstLine="700"/>
        <w:jc w:val="both"/>
        <w:rPr>
          <w:sz w:val="24"/>
          <w:szCs w:val="24"/>
          <w:lang w:eastAsia="en-US"/>
        </w:rPr>
      </w:pPr>
      <w:r w:rsidRPr="009F266C">
        <w:rPr>
          <w:sz w:val="24"/>
          <w:szCs w:val="24"/>
          <w:lang w:eastAsia="en-US"/>
        </w:rPr>
        <w:t>Функциональная стилистика как учение о функционально-стилистической дифференциации языка. Сфера употребления, типичные ситуации речевого общения, задачи речи, языковые средства, характерные для разговорного языка, научного, публицистического, официально-делового стилей.</w:t>
      </w:r>
    </w:p>
    <w:p w:rsidR="00115E90" w:rsidRPr="009F266C" w:rsidRDefault="00115E90" w:rsidP="00115E90">
      <w:pPr>
        <w:suppressAutoHyphens/>
        <w:ind w:firstLine="700"/>
        <w:jc w:val="both"/>
        <w:rPr>
          <w:sz w:val="24"/>
          <w:szCs w:val="24"/>
          <w:lang w:eastAsia="en-US"/>
        </w:rPr>
      </w:pPr>
      <w:r w:rsidRPr="009F266C">
        <w:rPr>
          <w:sz w:val="24"/>
          <w:szCs w:val="24"/>
          <w:lang w:eastAsia="en-US"/>
        </w:rPr>
        <w:t xml:space="preserve">Основные виды сочинений. </w:t>
      </w:r>
      <w:r w:rsidRPr="009F266C">
        <w:rPr>
          <w:i/>
          <w:iCs/>
          <w:sz w:val="24"/>
          <w:szCs w:val="24"/>
          <w:lang w:eastAsia="en-US"/>
        </w:rPr>
        <w:t>Совершенствование умений и навыков создания текстов разных функционально-смысловых типов, стилей и жанров.</w:t>
      </w:r>
    </w:p>
    <w:p w:rsidR="00115E90" w:rsidRPr="009F266C" w:rsidRDefault="00115E90" w:rsidP="00115E90">
      <w:pPr>
        <w:suppressAutoHyphens/>
        <w:ind w:firstLine="700"/>
        <w:jc w:val="both"/>
        <w:rPr>
          <w:sz w:val="24"/>
          <w:szCs w:val="24"/>
          <w:lang w:eastAsia="en-US"/>
        </w:rPr>
      </w:pPr>
      <w:r w:rsidRPr="009F266C">
        <w:rPr>
          <w:sz w:val="24"/>
          <w:szCs w:val="24"/>
          <w:lang w:eastAsia="en-US"/>
        </w:rPr>
        <w:t xml:space="preserve">Отличия языка художественной литературы от других разновидностей современного русского языка. </w:t>
      </w:r>
      <w:r w:rsidRPr="009F266C">
        <w:rPr>
          <w:i/>
          <w:iCs/>
          <w:sz w:val="24"/>
          <w:szCs w:val="24"/>
          <w:lang w:eastAsia="en-US"/>
        </w:rPr>
        <w:t>Основные признаки художественной речи.</w:t>
      </w:r>
    </w:p>
    <w:p w:rsidR="00115E90" w:rsidRPr="009F266C" w:rsidRDefault="00115E90" w:rsidP="00115E90">
      <w:pPr>
        <w:suppressAutoHyphens/>
        <w:ind w:firstLine="700"/>
        <w:jc w:val="both"/>
        <w:rPr>
          <w:sz w:val="24"/>
          <w:szCs w:val="24"/>
          <w:lang w:eastAsia="en-US"/>
        </w:rPr>
      </w:pPr>
      <w:r w:rsidRPr="009F266C">
        <w:rPr>
          <w:sz w:val="24"/>
          <w:szCs w:val="24"/>
          <w:lang w:eastAsia="en-US"/>
        </w:rPr>
        <w:t>Основные изобразительно-выразительные средства языка.</w:t>
      </w:r>
    </w:p>
    <w:p w:rsidR="00115E90" w:rsidRPr="009F266C" w:rsidRDefault="00115E90" w:rsidP="00115E90">
      <w:pPr>
        <w:suppressAutoHyphens/>
        <w:ind w:firstLine="700"/>
        <w:jc w:val="both"/>
        <w:rPr>
          <w:sz w:val="24"/>
          <w:szCs w:val="24"/>
          <w:lang w:eastAsia="en-US"/>
        </w:rPr>
      </w:pPr>
      <w:r w:rsidRPr="009F266C">
        <w:rPr>
          <w:sz w:val="24"/>
          <w:szCs w:val="24"/>
          <w:lang w:eastAsia="en-US"/>
        </w:rPr>
        <w:t>Виды чтения. Использование различных видов чтения в зависимости от коммуникативной задачи и характера текста.</w:t>
      </w:r>
    </w:p>
    <w:p w:rsidR="00115E90" w:rsidRPr="009F266C" w:rsidRDefault="00115E90" w:rsidP="00115E90">
      <w:pPr>
        <w:suppressAutoHyphens/>
        <w:ind w:firstLine="700"/>
        <w:jc w:val="both"/>
        <w:rPr>
          <w:sz w:val="24"/>
          <w:szCs w:val="24"/>
          <w:lang w:eastAsia="en-US"/>
        </w:rPr>
      </w:pPr>
      <w:r w:rsidRPr="009F266C">
        <w:rPr>
          <w:sz w:val="24"/>
          <w:szCs w:val="24"/>
          <w:lang w:eastAsia="en-US"/>
        </w:rPr>
        <w:t>Анализ текста с точки зрения наличия в нем явной и скрытой, основной и второстепенной информации.</w:t>
      </w:r>
    </w:p>
    <w:p w:rsidR="00115E90" w:rsidRPr="009F266C" w:rsidRDefault="00115E90" w:rsidP="00115E90">
      <w:pPr>
        <w:suppressAutoHyphens/>
        <w:ind w:firstLine="700"/>
        <w:jc w:val="both"/>
        <w:rPr>
          <w:sz w:val="24"/>
          <w:szCs w:val="24"/>
          <w:lang w:eastAsia="en-US"/>
        </w:rPr>
      </w:pPr>
      <w:r w:rsidRPr="009F266C">
        <w:rPr>
          <w:i/>
          <w:iCs/>
          <w:sz w:val="24"/>
          <w:szCs w:val="24"/>
          <w:lang w:eastAsia="en-US"/>
        </w:rPr>
        <w:t>Лингвистический анализ текстов различных функциональных разновидностей языка.</w:t>
      </w:r>
    </w:p>
    <w:p w:rsidR="00115E90" w:rsidRPr="009F266C" w:rsidRDefault="00115E90" w:rsidP="00115E90">
      <w:pPr>
        <w:suppressAutoHyphens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F266C">
        <w:rPr>
          <w:b/>
          <w:sz w:val="24"/>
          <w:szCs w:val="24"/>
          <w:lang w:eastAsia="en-US"/>
        </w:rPr>
        <w:t>Культура речи</w:t>
      </w:r>
    </w:p>
    <w:p w:rsidR="00115E90" w:rsidRPr="009F266C" w:rsidRDefault="00115E90" w:rsidP="00115E90">
      <w:pPr>
        <w:suppressAutoHyphens/>
        <w:ind w:firstLine="700"/>
        <w:jc w:val="both"/>
        <w:rPr>
          <w:sz w:val="24"/>
          <w:szCs w:val="24"/>
          <w:lang w:eastAsia="en-US"/>
        </w:rPr>
      </w:pPr>
      <w:r w:rsidRPr="009F266C">
        <w:rPr>
          <w:sz w:val="24"/>
          <w:szCs w:val="24"/>
          <w:lang w:eastAsia="en-US"/>
        </w:rPr>
        <w:t xml:space="preserve">Культура речи как раздел лингвистики. </w:t>
      </w:r>
      <w:r w:rsidRPr="009F266C">
        <w:rPr>
          <w:i/>
          <w:iCs/>
          <w:sz w:val="24"/>
          <w:szCs w:val="24"/>
          <w:lang w:eastAsia="en-US"/>
        </w:rPr>
        <w:t>Основные аспекты культуры речи: нормативный, коммуникативный и этический.</w:t>
      </w:r>
      <w:r w:rsidRPr="009F266C">
        <w:rPr>
          <w:sz w:val="24"/>
          <w:szCs w:val="24"/>
          <w:lang w:eastAsia="en-US"/>
        </w:rPr>
        <w:t xml:space="preserve"> </w:t>
      </w:r>
      <w:r w:rsidRPr="009F266C">
        <w:rPr>
          <w:i/>
          <w:iCs/>
          <w:sz w:val="24"/>
          <w:szCs w:val="24"/>
          <w:lang w:eastAsia="en-US"/>
        </w:rPr>
        <w:t>Коммуникативная целесообразность, уместность, точность, ясность, выразительность речи</w:t>
      </w:r>
      <w:r w:rsidRPr="009F266C">
        <w:rPr>
          <w:sz w:val="24"/>
          <w:szCs w:val="24"/>
          <w:lang w:eastAsia="en-US"/>
        </w:rPr>
        <w:t xml:space="preserve">. </w:t>
      </w:r>
      <w:r w:rsidRPr="009F266C">
        <w:rPr>
          <w:i/>
          <w:iCs/>
          <w:sz w:val="24"/>
          <w:szCs w:val="24"/>
          <w:lang w:eastAsia="en-US"/>
        </w:rPr>
        <w:t>Оценка коммуникативных качеств и эффективности речи. Самоанализ и самооценка на основе наблюдений за собственной речью.</w:t>
      </w:r>
    </w:p>
    <w:p w:rsidR="00115E90" w:rsidRPr="009F266C" w:rsidRDefault="00115E90" w:rsidP="00115E90">
      <w:pPr>
        <w:suppressAutoHyphens/>
        <w:ind w:firstLine="700"/>
        <w:jc w:val="both"/>
        <w:rPr>
          <w:sz w:val="24"/>
          <w:szCs w:val="24"/>
          <w:lang w:eastAsia="en-US"/>
        </w:rPr>
      </w:pPr>
      <w:r w:rsidRPr="009F266C">
        <w:rPr>
          <w:sz w:val="24"/>
          <w:szCs w:val="24"/>
          <w:lang w:eastAsia="en-US"/>
        </w:rPr>
        <w:t>Культура публичной речи. Публичное выступление: выбор темы, определение цели, поиск материала. Композиция публичного выступления.</w:t>
      </w:r>
    </w:p>
    <w:p w:rsidR="00115E90" w:rsidRDefault="00115E90" w:rsidP="00115E90">
      <w:pPr>
        <w:suppressAutoHyphens/>
        <w:ind w:firstLine="700"/>
        <w:jc w:val="both"/>
        <w:rPr>
          <w:i/>
          <w:iCs/>
          <w:sz w:val="24"/>
          <w:szCs w:val="24"/>
          <w:lang w:eastAsia="en-US"/>
        </w:rPr>
      </w:pPr>
      <w:r w:rsidRPr="009F266C">
        <w:rPr>
          <w:sz w:val="24"/>
          <w:szCs w:val="24"/>
          <w:lang w:eastAsia="en-US"/>
        </w:rPr>
        <w:t xml:space="preserve">Языковая норма и ее функции. Орфографические нормы, пунктуационные нормы. </w:t>
      </w:r>
      <w:r w:rsidRPr="009F266C">
        <w:rPr>
          <w:i/>
          <w:iCs/>
          <w:sz w:val="24"/>
          <w:szCs w:val="24"/>
          <w:lang w:eastAsia="en-US"/>
        </w:rPr>
        <w:t>Совершенствование орфографических и пунктуационных умений и навыков.</w:t>
      </w:r>
      <w:r w:rsidRPr="009F266C">
        <w:rPr>
          <w:sz w:val="24"/>
          <w:szCs w:val="24"/>
          <w:lang w:eastAsia="en-US"/>
        </w:rPr>
        <w:t xml:space="preserve"> </w:t>
      </w:r>
      <w:r w:rsidRPr="009F266C">
        <w:rPr>
          <w:i/>
          <w:iCs/>
          <w:sz w:val="24"/>
          <w:szCs w:val="24"/>
          <w:lang w:eastAsia="en-US"/>
        </w:rPr>
        <w:t>Соблюдение норм литературного языка в речевой практике.</w:t>
      </w:r>
      <w:r w:rsidRPr="009F266C">
        <w:rPr>
          <w:sz w:val="24"/>
          <w:szCs w:val="24"/>
          <w:lang w:eastAsia="en-US"/>
        </w:rPr>
        <w:t xml:space="preserve"> </w:t>
      </w:r>
      <w:r w:rsidRPr="009F266C">
        <w:rPr>
          <w:i/>
          <w:iCs/>
          <w:sz w:val="24"/>
          <w:szCs w:val="24"/>
          <w:lang w:eastAsia="en-US"/>
        </w:rPr>
        <w:t>Уместность использования языковых сре</w:t>
      </w:r>
      <w:proofErr w:type="gramStart"/>
      <w:r w:rsidRPr="009F266C">
        <w:rPr>
          <w:i/>
          <w:iCs/>
          <w:sz w:val="24"/>
          <w:szCs w:val="24"/>
          <w:lang w:eastAsia="en-US"/>
        </w:rPr>
        <w:t>дств в р</w:t>
      </w:r>
      <w:proofErr w:type="gramEnd"/>
      <w:r w:rsidRPr="009F266C">
        <w:rPr>
          <w:i/>
          <w:iCs/>
          <w:sz w:val="24"/>
          <w:szCs w:val="24"/>
          <w:lang w:eastAsia="en-US"/>
        </w:rPr>
        <w:t>ечевом высказывании.</w:t>
      </w:r>
    </w:p>
    <w:p w:rsidR="00115E90" w:rsidRDefault="00115E90" w:rsidP="00115E90">
      <w:pPr>
        <w:suppressAutoHyphens/>
        <w:ind w:firstLine="700"/>
        <w:jc w:val="both"/>
        <w:rPr>
          <w:i/>
          <w:iCs/>
          <w:sz w:val="24"/>
          <w:szCs w:val="24"/>
          <w:lang w:eastAsia="en-US"/>
        </w:rPr>
      </w:pPr>
    </w:p>
    <w:p w:rsidR="00115E90" w:rsidRPr="009F266C" w:rsidRDefault="00115E90" w:rsidP="00FC5247">
      <w:pPr>
        <w:suppressAutoHyphens/>
        <w:jc w:val="both"/>
        <w:rPr>
          <w:sz w:val="24"/>
          <w:szCs w:val="24"/>
          <w:lang w:eastAsia="en-US"/>
        </w:rPr>
      </w:pPr>
    </w:p>
    <w:p w:rsidR="00115E90" w:rsidRPr="009F266C" w:rsidRDefault="00115E90" w:rsidP="00115E90">
      <w:pPr>
        <w:numPr>
          <w:ilvl w:val="0"/>
          <w:numId w:val="7"/>
        </w:numPr>
        <w:suppressAutoHyphens/>
        <w:spacing w:after="200" w:line="276" w:lineRule="auto"/>
        <w:contextualSpacing/>
        <w:jc w:val="both"/>
        <w:rPr>
          <w:rFonts w:ascii="Calibri" w:hAnsi="Calibri"/>
          <w:b/>
          <w:sz w:val="22"/>
          <w:szCs w:val="22"/>
          <w:lang w:eastAsia="en-US"/>
        </w:rPr>
      </w:pPr>
      <w:r w:rsidRPr="00115E90">
        <w:rPr>
          <w:b/>
          <w:sz w:val="22"/>
          <w:szCs w:val="22"/>
          <w:lang w:eastAsia="en-US"/>
        </w:rPr>
        <w:t>11 клас</w:t>
      </w:r>
      <w:proofErr w:type="gramStart"/>
      <w:r w:rsidRPr="00115E90">
        <w:rPr>
          <w:b/>
          <w:sz w:val="22"/>
          <w:szCs w:val="22"/>
          <w:lang w:eastAsia="en-US"/>
        </w:rPr>
        <w:t>с(</w:t>
      </w:r>
      <w:proofErr w:type="gramEnd"/>
      <w:r w:rsidRPr="00115E90">
        <w:rPr>
          <w:b/>
          <w:sz w:val="22"/>
          <w:szCs w:val="22"/>
          <w:lang w:eastAsia="en-US"/>
        </w:rPr>
        <w:t>базовый уровень</w:t>
      </w:r>
      <w:r w:rsidRPr="009F266C">
        <w:rPr>
          <w:rFonts w:ascii="Calibri" w:hAnsi="Calibri"/>
          <w:b/>
          <w:sz w:val="22"/>
          <w:szCs w:val="22"/>
          <w:lang w:eastAsia="en-US"/>
        </w:rPr>
        <w:t>)</w:t>
      </w:r>
    </w:p>
    <w:p w:rsidR="00115E90" w:rsidRPr="009F266C" w:rsidRDefault="00115E90" w:rsidP="00115E90">
      <w:pPr>
        <w:suppressAutoHyphens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F266C">
        <w:rPr>
          <w:b/>
          <w:sz w:val="24"/>
          <w:szCs w:val="24"/>
          <w:lang w:eastAsia="en-US"/>
        </w:rPr>
        <w:t>Язык. Общие сведения о языке. Основные разделы науки о языке</w:t>
      </w:r>
    </w:p>
    <w:p w:rsidR="00115E90" w:rsidRPr="009F266C" w:rsidRDefault="00115E90" w:rsidP="00115E90">
      <w:pPr>
        <w:suppressAutoHyphens/>
        <w:ind w:firstLine="700"/>
        <w:jc w:val="both"/>
        <w:rPr>
          <w:sz w:val="24"/>
          <w:szCs w:val="24"/>
          <w:lang w:eastAsia="en-US"/>
        </w:rPr>
      </w:pPr>
      <w:r w:rsidRPr="009F266C">
        <w:rPr>
          <w:sz w:val="24"/>
          <w:szCs w:val="24"/>
          <w:lang w:eastAsia="en-US"/>
        </w:rPr>
        <w:t xml:space="preserve">Язык и история народа. Русский язык в Российской Федерации и в современном мире: в международном общении, в межнациональном общении. Активные процессы в русском языке на современном этапе. </w:t>
      </w:r>
    </w:p>
    <w:p w:rsidR="00115E90" w:rsidRPr="009F266C" w:rsidRDefault="00115E90" w:rsidP="00115E90">
      <w:pPr>
        <w:suppressAutoHyphens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F266C">
        <w:rPr>
          <w:b/>
          <w:sz w:val="24"/>
          <w:szCs w:val="24"/>
          <w:lang w:eastAsia="en-US"/>
        </w:rPr>
        <w:t>Речь. Речевое общение</w:t>
      </w:r>
    </w:p>
    <w:p w:rsidR="00115E90" w:rsidRPr="009F266C" w:rsidRDefault="00115E90" w:rsidP="00115E90">
      <w:pPr>
        <w:suppressAutoHyphens/>
        <w:ind w:firstLine="700"/>
        <w:jc w:val="both"/>
        <w:rPr>
          <w:rFonts w:eastAsia="Calibri"/>
          <w:sz w:val="24"/>
          <w:szCs w:val="24"/>
          <w:lang w:eastAsia="en-US"/>
        </w:rPr>
      </w:pPr>
      <w:r w:rsidRPr="009F266C">
        <w:rPr>
          <w:sz w:val="24"/>
          <w:szCs w:val="24"/>
          <w:lang w:eastAsia="en-US"/>
        </w:rPr>
        <w:t>Речевое общение и его основные элементы. Виды речевого общения. Сферы и ситуации речевого общения. Компоненты речевой ситуации.</w:t>
      </w:r>
    </w:p>
    <w:p w:rsidR="00115E90" w:rsidRPr="009F266C" w:rsidRDefault="00115E90" w:rsidP="00115E90">
      <w:pPr>
        <w:suppressAutoHyphens/>
        <w:ind w:firstLine="700"/>
        <w:jc w:val="both"/>
        <w:rPr>
          <w:sz w:val="24"/>
          <w:szCs w:val="24"/>
          <w:lang w:eastAsia="en-US"/>
        </w:rPr>
      </w:pPr>
      <w:r w:rsidRPr="009F266C">
        <w:rPr>
          <w:sz w:val="24"/>
          <w:szCs w:val="24"/>
          <w:lang w:eastAsia="en-US"/>
        </w:rPr>
        <w:t xml:space="preserve">Создание устных и письменных монологических и диалогических высказываний различных типов и жанров в научной, социально-культурной и деловой сферах общения. </w:t>
      </w:r>
    </w:p>
    <w:p w:rsidR="00115E90" w:rsidRPr="009F266C" w:rsidRDefault="00115E90" w:rsidP="00115E90">
      <w:pPr>
        <w:suppressAutoHyphens/>
        <w:ind w:firstLine="700"/>
        <w:jc w:val="both"/>
        <w:rPr>
          <w:sz w:val="24"/>
          <w:szCs w:val="24"/>
          <w:lang w:eastAsia="en-US"/>
        </w:rPr>
      </w:pPr>
      <w:r w:rsidRPr="009F266C">
        <w:rPr>
          <w:sz w:val="24"/>
          <w:szCs w:val="24"/>
          <w:lang w:eastAsia="en-US"/>
        </w:rPr>
        <w:t>Функциональные стили (научный, официально-деловой, публицистический), разговорная речь и язык художественной литературы как разновидности современного русского языка.</w:t>
      </w:r>
    </w:p>
    <w:p w:rsidR="00115E90" w:rsidRPr="009F266C" w:rsidRDefault="00115E90" w:rsidP="00115E90">
      <w:pPr>
        <w:suppressAutoHyphens/>
        <w:ind w:firstLine="700"/>
        <w:jc w:val="both"/>
        <w:rPr>
          <w:sz w:val="24"/>
          <w:szCs w:val="24"/>
          <w:lang w:eastAsia="en-US"/>
        </w:rPr>
      </w:pPr>
      <w:proofErr w:type="gramStart"/>
      <w:r w:rsidRPr="009F266C">
        <w:rPr>
          <w:sz w:val="24"/>
          <w:szCs w:val="24"/>
          <w:lang w:eastAsia="en-US"/>
        </w:rPr>
        <w:lastRenderedPageBreak/>
        <w:t xml:space="preserve">Основные жанры научного (доклад, аннотация, </w:t>
      </w:r>
      <w:r w:rsidRPr="009F266C">
        <w:rPr>
          <w:i/>
          <w:iCs/>
          <w:sz w:val="24"/>
          <w:szCs w:val="24"/>
          <w:lang w:eastAsia="en-US"/>
        </w:rPr>
        <w:t>статья,</w:t>
      </w:r>
      <w:r w:rsidRPr="009F266C">
        <w:rPr>
          <w:sz w:val="24"/>
          <w:szCs w:val="24"/>
          <w:lang w:eastAsia="en-US"/>
        </w:rPr>
        <w:t xml:space="preserve"> </w:t>
      </w:r>
      <w:r w:rsidRPr="009F266C">
        <w:rPr>
          <w:iCs/>
          <w:sz w:val="24"/>
          <w:szCs w:val="24"/>
          <w:lang w:eastAsia="en-US"/>
        </w:rPr>
        <w:t>тезисы,</w:t>
      </w:r>
      <w:r w:rsidRPr="009F266C">
        <w:rPr>
          <w:i/>
          <w:iCs/>
          <w:sz w:val="24"/>
          <w:szCs w:val="24"/>
          <w:lang w:eastAsia="en-US"/>
        </w:rPr>
        <w:t xml:space="preserve"> </w:t>
      </w:r>
      <w:r w:rsidRPr="009F266C">
        <w:rPr>
          <w:iCs/>
          <w:sz w:val="24"/>
          <w:szCs w:val="24"/>
          <w:lang w:eastAsia="en-US"/>
        </w:rPr>
        <w:t>конспект</w:t>
      </w:r>
      <w:r w:rsidRPr="009F266C">
        <w:rPr>
          <w:sz w:val="24"/>
          <w:szCs w:val="24"/>
          <w:lang w:eastAsia="en-US"/>
        </w:rPr>
        <w:t xml:space="preserve">, </w:t>
      </w:r>
      <w:r w:rsidRPr="009F266C">
        <w:rPr>
          <w:i/>
          <w:sz w:val="24"/>
          <w:szCs w:val="24"/>
          <w:lang w:eastAsia="en-US"/>
        </w:rPr>
        <w:t>рецензия,</w:t>
      </w:r>
      <w:r w:rsidRPr="009F266C">
        <w:rPr>
          <w:sz w:val="24"/>
          <w:szCs w:val="24"/>
          <w:lang w:eastAsia="en-US"/>
        </w:rPr>
        <w:t xml:space="preserve"> </w:t>
      </w:r>
      <w:r w:rsidRPr="009F266C">
        <w:rPr>
          <w:i/>
          <w:iCs/>
          <w:sz w:val="24"/>
          <w:szCs w:val="24"/>
          <w:lang w:eastAsia="en-US"/>
        </w:rPr>
        <w:t>выписки,</w:t>
      </w:r>
      <w:r w:rsidRPr="009F266C">
        <w:rPr>
          <w:sz w:val="24"/>
          <w:szCs w:val="24"/>
          <w:lang w:eastAsia="en-US"/>
        </w:rPr>
        <w:t xml:space="preserve"> </w:t>
      </w:r>
      <w:r w:rsidRPr="009F266C">
        <w:rPr>
          <w:iCs/>
          <w:sz w:val="24"/>
          <w:szCs w:val="24"/>
          <w:lang w:eastAsia="en-US"/>
        </w:rPr>
        <w:t>реферат</w:t>
      </w:r>
      <w:r w:rsidRPr="009F266C">
        <w:rPr>
          <w:sz w:val="24"/>
          <w:szCs w:val="24"/>
          <w:lang w:eastAsia="en-US"/>
        </w:rPr>
        <w:t xml:space="preserve"> и др.), публицистического (выступление, </w:t>
      </w:r>
      <w:r w:rsidRPr="009F266C">
        <w:rPr>
          <w:i/>
          <w:iCs/>
          <w:sz w:val="24"/>
          <w:szCs w:val="24"/>
          <w:lang w:eastAsia="en-US"/>
        </w:rPr>
        <w:t>статья,</w:t>
      </w:r>
      <w:r w:rsidRPr="009F266C">
        <w:rPr>
          <w:sz w:val="24"/>
          <w:szCs w:val="24"/>
          <w:lang w:eastAsia="en-US"/>
        </w:rPr>
        <w:t xml:space="preserve"> </w:t>
      </w:r>
      <w:r w:rsidRPr="009F266C">
        <w:rPr>
          <w:i/>
          <w:iCs/>
          <w:sz w:val="24"/>
          <w:szCs w:val="24"/>
          <w:lang w:eastAsia="en-US"/>
        </w:rPr>
        <w:t xml:space="preserve">интервью, очерк, отзыв </w:t>
      </w:r>
      <w:r w:rsidRPr="009F266C">
        <w:rPr>
          <w:sz w:val="24"/>
          <w:szCs w:val="24"/>
          <w:lang w:eastAsia="en-US"/>
        </w:rPr>
        <w:t>и др.), официально-делового (резюме, характеристика, расписка, доверенность и др.) стилей, разговорной речи (рассказ, беседа, спор).</w:t>
      </w:r>
      <w:proofErr w:type="gramEnd"/>
      <w:r w:rsidRPr="009F266C">
        <w:rPr>
          <w:sz w:val="24"/>
          <w:szCs w:val="24"/>
          <w:lang w:eastAsia="en-US"/>
        </w:rPr>
        <w:t xml:space="preserve"> Литературный язык и язык художественной литературы. </w:t>
      </w:r>
    </w:p>
    <w:p w:rsidR="00115E90" w:rsidRPr="009F266C" w:rsidRDefault="00115E90" w:rsidP="00115E90">
      <w:pPr>
        <w:suppressAutoHyphens/>
        <w:ind w:firstLine="700"/>
        <w:jc w:val="both"/>
        <w:rPr>
          <w:sz w:val="24"/>
          <w:szCs w:val="24"/>
          <w:lang w:eastAsia="en-US"/>
        </w:rPr>
      </w:pPr>
      <w:r w:rsidRPr="009F266C">
        <w:rPr>
          <w:sz w:val="24"/>
          <w:szCs w:val="24"/>
          <w:lang w:eastAsia="en-US"/>
        </w:rPr>
        <w:t>Текст. Признаки текста.</w:t>
      </w:r>
    </w:p>
    <w:p w:rsidR="00115E90" w:rsidRPr="009F266C" w:rsidRDefault="00115E90" w:rsidP="00115E90">
      <w:pPr>
        <w:suppressAutoHyphens/>
        <w:ind w:firstLine="700"/>
        <w:jc w:val="both"/>
        <w:rPr>
          <w:i/>
          <w:iCs/>
          <w:sz w:val="24"/>
          <w:szCs w:val="24"/>
          <w:lang w:eastAsia="en-US"/>
        </w:rPr>
      </w:pPr>
      <w:r w:rsidRPr="009F266C">
        <w:rPr>
          <w:sz w:val="24"/>
          <w:szCs w:val="24"/>
          <w:lang w:eastAsia="en-US"/>
        </w:rPr>
        <w:t>Информационная переработка текста. Виды преобразования текста.</w:t>
      </w:r>
    </w:p>
    <w:p w:rsidR="00115E90" w:rsidRPr="009F266C" w:rsidRDefault="00115E90" w:rsidP="00115E90">
      <w:pPr>
        <w:suppressAutoHyphens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F266C">
        <w:rPr>
          <w:b/>
          <w:sz w:val="24"/>
          <w:szCs w:val="24"/>
          <w:lang w:eastAsia="en-US"/>
        </w:rPr>
        <w:t>Культура речи</w:t>
      </w:r>
    </w:p>
    <w:p w:rsidR="00115E90" w:rsidRPr="009F266C" w:rsidRDefault="00115E90" w:rsidP="00115E90">
      <w:pPr>
        <w:suppressAutoHyphens/>
        <w:ind w:firstLine="700"/>
        <w:jc w:val="both"/>
        <w:rPr>
          <w:sz w:val="24"/>
          <w:szCs w:val="24"/>
          <w:lang w:eastAsia="en-US"/>
        </w:rPr>
      </w:pPr>
      <w:r w:rsidRPr="009F266C">
        <w:rPr>
          <w:sz w:val="24"/>
          <w:szCs w:val="24"/>
          <w:lang w:eastAsia="en-US"/>
        </w:rPr>
        <w:t xml:space="preserve">Культура видов речевой деятельности – чтения, </w:t>
      </w:r>
      <w:proofErr w:type="spellStart"/>
      <w:r w:rsidRPr="009F266C">
        <w:rPr>
          <w:sz w:val="24"/>
          <w:szCs w:val="24"/>
          <w:lang w:eastAsia="en-US"/>
        </w:rPr>
        <w:t>аудирования</w:t>
      </w:r>
      <w:proofErr w:type="spellEnd"/>
      <w:r w:rsidRPr="009F266C">
        <w:rPr>
          <w:sz w:val="24"/>
          <w:szCs w:val="24"/>
          <w:lang w:eastAsia="en-US"/>
        </w:rPr>
        <w:t>, говорения и письма.</w:t>
      </w:r>
    </w:p>
    <w:p w:rsidR="00115E90" w:rsidRPr="009F266C" w:rsidRDefault="00115E90" w:rsidP="00115E90">
      <w:pPr>
        <w:suppressAutoHyphens/>
        <w:ind w:firstLine="700"/>
        <w:jc w:val="both"/>
        <w:rPr>
          <w:sz w:val="24"/>
          <w:szCs w:val="24"/>
          <w:lang w:eastAsia="en-US"/>
        </w:rPr>
      </w:pPr>
      <w:r w:rsidRPr="009F266C">
        <w:rPr>
          <w:sz w:val="24"/>
          <w:szCs w:val="24"/>
          <w:lang w:eastAsia="en-US"/>
        </w:rPr>
        <w:t xml:space="preserve">Культура научного и делового общения (устная и письменная формы). </w:t>
      </w:r>
      <w:proofErr w:type="gramStart"/>
      <w:r w:rsidRPr="009F266C">
        <w:rPr>
          <w:i/>
          <w:iCs/>
          <w:sz w:val="24"/>
          <w:szCs w:val="24"/>
          <w:lang w:eastAsia="en-US"/>
        </w:rPr>
        <w:t>Особенности речевого этикета в официально-деловой, научной и публицистической сферах общения.</w:t>
      </w:r>
      <w:proofErr w:type="gramEnd"/>
      <w:r w:rsidRPr="009F266C">
        <w:rPr>
          <w:sz w:val="24"/>
          <w:szCs w:val="24"/>
          <w:lang w:eastAsia="en-US"/>
        </w:rPr>
        <w:t xml:space="preserve"> Культура разговорной речи.</w:t>
      </w:r>
    </w:p>
    <w:p w:rsidR="00115E90" w:rsidRPr="009F266C" w:rsidRDefault="00115E90" w:rsidP="00115E90">
      <w:pPr>
        <w:suppressAutoHyphens/>
        <w:ind w:firstLine="700"/>
        <w:jc w:val="both"/>
        <w:rPr>
          <w:sz w:val="24"/>
          <w:szCs w:val="24"/>
          <w:lang w:eastAsia="en-US"/>
        </w:rPr>
      </w:pPr>
      <w:r w:rsidRPr="009F266C">
        <w:rPr>
          <w:sz w:val="24"/>
          <w:szCs w:val="24"/>
          <w:lang w:eastAsia="en-US"/>
        </w:rPr>
        <w:t>Основные виды языковых норм русского литературного языка: орфоэпические (произносительные и акцентологические), лексические, грамматические (морфологические и синтаксические), стилистические. Нормативные словари современного русского языка и лингвистические справочники; их использование.</w:t>
      </w:r>
    </w:p>
    <w:p w:rsidR="00115E90" w:rsidRPr="009F266C" w:rsidRDefault="00115E90" w:rsidP="00115E90">
      <w:pPr>
        <w:tabs>
          <w:tab w:val="num" w:pos="1092"/>
          <w:tab w:val="left" w:pos="9349"/>
        </w:tabs>
        <w:ind w:firstLine="567"/>
        <w:jc w:val="both"/>
        <w:rPr>
          <w:sz w:val="24"/>
          <w:szCs w:val="24"/>
        </w:rPr>
      </w:pPr>
    </w:p>
    <w:p w:rsidR="00115E90" w:rsidRPr="009F266C" w:rsidRDefault="00115E90" w:rsidP="00115E90">
      <w:pPr>
        <w:spacing w:before="240"/>
        <w:jc w:val="center"/>
        <w:rPr>
          <w:b/>
          <w:caps/>
          <w:sz w:val="24"/>
          <w:szCs w:val="24"/>
        </w:rPr>
      </w:pPr>
      <w:r w:rsidRPr="009F266C">
        <w:rPr>
          <w:b/>
          <w:caps/>
          <w:sz w:val="24"/>
          <w:szCs w:val="24"/>
        </w:rPr>
        <w:t>содержание, обеспечивающее формирование</w:t>
      </w:r>
      <w:r w:rsidRPr="009F266C">
        <w:rPr>
          <w:b/>
          <w:caps/>
          <w:sz w:val="24"/>
          <w:szCs w:val="24"/>
        </w:rPr>
        <w:br/>
        <w:t>Коммуникативной компетенции</w:t>
      </w:r>
    </w:p>
    <w:p w:rsidR="00115E90" w:rsidRPr="009F266C" w:rsidRDefault="00115E90" w:rsidP="00115E90">
      <w:pPr>
        <w:spacing w:before="60"/>
        <w:ind w:firstLine="567"/>
        <w:jc w:val="both"/>
        <w:rPr>
          <w:sz w:val="24"/>
          <w:szCs w:val="24"/>
        </w:rPr>
      </w:pPr>
      <w:r w:rsidRPr="009F266C">
        <w:rPr>
          <w:sz w:val="24"/>
          <w:szCs w:val="24"/>
        </w:rPr>
        <w:t xml:space="preserve">Сферы и ситуации речевого общения. Компоненты речевой ситуации. </w:t>
      </w:r>
    </w:p>
    <w:p w:rsidR="00115E90" w:rsidRPr="009F266C" w:rsidRDefault="00115E90" w:rsidP="00115E90">
      <w:pPr>
        <w:ind w:firstLine="567"/>
        <w:jc w:val="both"/>
        <w:rPr>
          <w:sz w:val="24"/>
          <w:szCs w:val="24"/>
        </w:rPr>
      </w:pPr>
      <w:r w:rsidRPr="009F266C">
        <w:rPr>
          <w:sz w:val="24"/>
          <w:szCs w:val="24"/>
        </w:rPr>
        <w:t>Монологическая и диалогическая речь. Совершенствование навыков монологической и диалогической речи в различных сферах и ситуациях общения.</w:t>
      </w:r>
    </w:p>
    <w:p w:rsidR="00115E90" w:rsidRPr="009F266C" w:rsidRDefault="00115E90" w:rsidP="00115E90">
      <w:pPr>
        <w:ind w:firstLine="567"/>
        <w:jc w:val="both"/>
        <w:rPr>
          <w:sz w:val="24"/>
          <w:szCs w:val="24"/>
        </w:rPr>
      </w:pPr>
      <w:r w:rsidRPr="009F266C">
        <w:rPr>
          <w:sz w:val="24"/>
          <w:szCs w:val="24"/>
        </w:rPr>
        <w:t>Различные виды чтения и их использование в зависимости от коммуникативной задачи и характера текста.</w:t>
      </w:r>
    </w:p>
    <w:p w:rsidR="00115E90" w:rsidRPr="009F266C" w:rsidRDefault="00115E90" w:rsidP="00115E90">
      <w:pPr>
        <w:ind w:firstLine="567"/>
        <w:jc w:val="both"/>
        <w:rPr>
          <w:sz w:val="24"/>
          <w:szCs w:val="24"/>
        </w:rPr>
      </w:pPr>
      <w:r w:rsidRPr="009F266C">
        <w:rPr>
          <w:sz w:val="24"/>
          <w:szCs w:val="24"/>
        </w:rPr>
        <w:t>Закономерности построения текста</w:t>
      </w:r>
      <w:r w:rsidRPr="009F266C">
        <w:rPr>
          <w:b/>
          <w:sz w:val="24"/>
          <w:szCs w:val="24"/>
        </w:rPr>
        <w:t>.</w:t>
      </w:r>
    </w:p>
    <w:p w:rsidR="00115E90" w:rsidRPr="009F266C" w:rsidRDefault="00115E90" w:rsidP="00115E90">
      <w:pPr>
        <w:ind w:firstLine="567"/>
        <w:jc w:val="both"/>
        <w:rPr>
          <w:sz w:val="24"/>
          <w:szCs w:val="24"/>
        </w:rPr>
      </w:pPr>
      <w:r w:rsidRPr="009F266C">
        <w:rPr>
          <w:sz w:val="24"/>
          <w:szCs w:val="24"/>
        </w:rPr>
        <w:t>Информационная переработка текста.</w:t>
      </w:r>
    </w:p>
    <w:p w:rsidR="00115E90" w:rsidRPr="009F266C" w:rsidRDefault="00115E90" w:rsidP="00115E90">
      <w:pPr>
        <w:ind w:firstLine="567"/>
        <w:jc w:val="both"/>
        <w:rPr>
          <w:sz w:val="24"/>
          <w:szCs w:val="24"/>
        </w:rPr>
      </w:pPr>
      <w:r w:rsidRPr="009F266C">
        <w:rPr>
          <w:sz w:val="24"/>
          <w:szCs w:val="24"/>
        </w:rPr>
        <w:t>Совершенствование умений и навыков создания текстов разных функционально-смысловых типов, стилей и жанров. Редактирование собственного текста.</w:t>
      </w:r>
    </w:p>
    <w:p w:rsidR="00115E90" w:rsidRPr="009F266C" w:rsidRDefault="00115E90" w:rsidP="00115E90">
      <w:pPr>
        <w:ind w:firstLine="567"/>
        <w:jc w:val="both"/>
        <w:rPr>
          <w:sz w:val="24"/>
          <w:szCs w:val="24"/>
        </w:rPr>
      </w:pPr>
      <w:r w:rsidRPr="009F266C">
        <w:rPr>
          <w:sz w:val="24"/>
          <w:szCs w:val="24"/>
        </w:rPr>
        <w:t>Культура речи и ее основные аспекты: нормативный, коммуникативный, этический.</w:t>
      </w:r>
    </w:p>
    <w:p w:rsidR="00115E90" w:rsidRPr="009F266C" w:rsidRDefault="00115E90" w:rsidP="00115E90">
      <w:pPr>
        <w:ind w:firstLine="567"/>
        <w:jc w:val="both"/>
        <w:rPr>
          <w:sz w:val="24"/>
          <w:szCs w:val="24"/>
        </w:rPr>
      </w:pPr>
      <w:r w:rsidRPr="009F266C">
        <w:rPr>
          <w:sz w:val="24"/>
          <w:szCs w:val="24"/>
        </w:rPr>
        <w:t>Основные коммуникативные качества речи и их оценка. Причины коммуникативных неудач, их предупреждение и преодоление</w:t>
      </w:r>
      <w:r w:rsidRPr="009F266C">
        <w:rPr>
          <w:b/>
          <w:sz w:val="24"/>
          <w:szCs w:val="24"/>
        </w:rPr>
        <w:t>.</w:t>
      </w:r>
    </w:p>
    <w:p w:rsidR="00115E90" w:rsidRPr="009F266C" w:rsidRDefault="00115E90" w:rsidP="00115E90">
      <w:pPr>
        <w:ind w:firstLine="567"/>
        <w:jc w:val="both"/>
        <w:rPr>
          <w:sz w:val="24"/>
          <w:szCs w:val="24"/>
        </w:rPr>
      </w:pPr>
      <w:r w:rsidRPr="009F266C">
        <w:rPr>
          <w:sz w:val="24"/>
          <w:szCs w:val="24"/>
        </w:rPr>
        <w:t>Культура учебно-научного и делового общения (устная и письменная формы). Написание доклада, реферата, тезисов, статьи, рецензии. Составление деловых документов различных жанров (расписки, доверенности, резюме).</w:t>
      </w:r>
    </w:p>
    <w:p w:rsidR="00115E90" w:rsidRPr="009F266C" w:rsidRDefault="00115E90" w:rsidP="00115E90">
      <w:pPr>
        <w:tabs>
          <w:tab w:val="num" w:pos="1092"/>
          <w:tab w:val="left" w:pos="9349"/>
        </w:tabs>
        <w:ind w:firstLine="567"/>
        <w:jc w:val="both"/>
        <w:rPr>
          <w:sz w:val="24"/>
          <w:szCs w:val="24"/>
        </w:rPr>
      </w:pPr>
      <w:r w:rsidRPr="009F266C">
        <w:rPr>
          <w:sz w:val="24"/>
          <w:szCs w:val="24"/>
        </w:rPr>
        <w:t xml:space="preserve">Культура публичной речи. </w:t>
      </w:r>
    </w:p>
    <w:p w:rsidR="00115E90" w:rsidRPr="009F266C" w:rsidRDefault="00115E90" w:rsidP="00115E90">
      <w:pPr>
        <w:tabs>
          <w:tab w:val="num" w:pos="1092"/>
          <w:tab w:val="left" w:pos="9349"/>
        </w:tabs>
        <w:ind w:firstLine="567"/>
        <w:jc w:val="both"/>
        <w:rPr>
          <w:sz w:val="24"/>
          <w:szCs w:val="24"/>
        </w:rPr>
      </w:pPr>
      <w:r w:rsidRPr="009F266C">
        <w:rPr>
          <w:sz w:val="24"/>
          <w:szCs w:val="24"/>
        </w:rPr>
        <w:t>Культура разговорной речи.</w:t>
      </w:r>
    </w:p>
    <w:p w:rsidR="00115E90" w:rsidRPr="009F266C" w:rsidRDefault="00115E90" w:rsidP="00115E90">
      <w:pPr>
        <w:tabs>
          <w:tab w:val="num" w:pos="1092"/>
          <w:tab w:val="left" w:pos="9349"/>
        </w:tabs>
        <w:ind w:firstLine="567"/>
        <w:jc w:val="both"/>
        <w:rPr>
          <w:sz w:val="24"/>
          <w:szCs w:val="24"/>
        </w:rPr>
      </w:pPr>
      <w:r w:rsidRPr="009F266C">
        <w:rPr>
          <w:sz w:val="24"/>
          <w:szCs w:val="24"/>
        </w:rPr>
        <w:t xml:space="preserve">Культура письменной речи. </w:t>
      </w:r>
    </w:p>
    <w:p w:rsidR="00115E90" w:rsidRPr="009F266C" w:rsidRDefault="00115E90" w:rsidP="00115E90">
      <w:pPr>
        <w:spacing w:before="240"/>
        <w:jc w:val="center"/>
        <w:rPr>
          <w:b/>
          <w:caps/>
          <w:sz w:val="24"/>
          <w:szCs w:val="24"/>
        </w:rPr>
      </w:pPr>
      <w:r w:rsidRPr="009F266C">
        <w:rPr>
          <w:b/>
          <w:caps/>
          <w:sz w:val="24"/>
          <w:szCs w:val="24"/>
        </w:rPr>
        <w:t>содержание, обеспечивающее формирование</w:t>
      </w:r>
      <w:r w:rsidRPr="009F266C">
        <w:rPr>
          <w:b/>
          <w:caps/>
          <w:sz w:val="24"/>
          <w:szCs w:val="24"/>
        </w:rPr>
        <w:br/>
        <w:t>Культуроведческой компетенции</w:t>
      </w:r>
    </w:p>
    <w:p w:rsidR="00115E90" w:rsidRPr="009F266C" w:rsidRDefault="00115E90" w:rsidP="00115E90">
      <w:pPr>
        <w:spacing w:before="60"/>
        <w:ind w:firstLine="567"/>
        <w:jc w:val="both"/>
        <w:rPr>
          <w:sz w:val="24"/>
          <w:szCs w:val="24"/>
        </w:rPr>
      </w:pPr>
      <w:r w:rsidRPr="009F266C">
        <w:rPr>
          <w:sz w:val="24"/>
          <w:szCs w:val="24"/>
        </w:rPr>
        <w:t>Взаимосвязь языка и культуры.</w:t>
      </w:r>
    </w:p>
    <w:p w:rsidR="00115E90" w:rsidRPr="009F266C" w:rsidRDefault="00115E90" w:rsidP="00115E90">
      <w:pPr>
        <w:ind w:firstLine="567"/>
        <w:jc w:val="both"/>
        <w:rPr>
          <w:sz w:val="24"/>
          <w:szCs w:val="24"/>
        </w:rPr>
      </w:pPr>
      <w:r w:rsidRPr="009F266C">
        <w:rPr>
          <w:sz w:val="24"/>
          <w:szCs w:val="24"/>
        </w:rPr>
        <w:t>Отражение в языке материальной и духовной культуры русского и других народов.</w:t>
      </w:r>
    </w:p>
    <w:p w:rsidR="00115E90" w:rsidRPr="009F266C" w:rsidRDefault="00115E90" w:rsidP="00115E90">
      <w:pPr>
        <w:ind w:firstLine="567"/>
        <w:jc w:val="both"/>
        <w:rPr>
          <w:sz w:val="24"/>
          <w:szCs w:val="24"/>
        </w:rPr>
      </w:pPr>
      <w:r w:rsidRPr="009F266C">
        <w:rPr>
          <w:sz w:val="24"/>
          <w:szCs w:val="24"/>
        </w:rPr>
        <w:t>Диалекты как историческая база литературных языков.</w:t>
      </w:r>
    </w:p>
    <w:p w:rsidR="00115E90" w:rsidRPr="009F266C" w:rsidRDefault="00115E90" w:rsidP="00115E90">
      <w:pPr>
        <w:ind w:firstLine="567"/>
        <w:jc w:val="both"/>
        <w:rPr>
          <w:sz w:val="24"/>
          <w:szCs w:val="24"/>
        </w:rPr>
      </w:pPr>
      <w:r w:rsidRPr="009F266C">
        <w:rPr>
          <w:sz w:val="24"/>
          <w:szCs w:val="24"/>
        </w:rPr>
        <w:t>Взаимообогащение языков как результат взаимодействия национальных культур.</w:t>
      </w:r>
    </w:p>
    <w:p w:rsidR="00115E90" w:rsidRPr="009F266C" w:rsidRDefault="00115E90" w:rsidP="00115E90">
      <w:pPr>
        <w:ind w:firstLine="567"/>
        <w:jc w:val="both"/>
        <w:rPr>
          <w:sz w:val="24"/>
          <w:szCs w:val="24"/>
        </w:rPr>
      </w:pPr>
      <w:r w:rsidRPr="009F266C">
        <w:rPr>
          <w:sz w:val="24"/>
          <w:szCs w:val="24"/>
        </w:rPr>
        <w:t>Соблюдение норм речевого поведения в различных ситуациях и сферах общения.</w:t>
      </w:r>
    </w:p>
    <w:p w:rsidR="00F941B5" w:rsidRDefault="00F941B5" w:rsidP="00FC5247">
      <w:pPr>
        <w:rPr>
          <w:b/>
          <w:sz w:val="24"/>
          <w:szCs w:val="24"/>
        </w:rPr>
      </w:pPr>
    </w:p>
    <w:p w:rsidR="00F941B5" w:rsidRDefault="00F941B5" w:rsidP="00F941B5">
      <w:pPr>
        <w:jc w:val="center"/>
        <w:rPr>
          <w:b/>
          <w:sz w:val="24"/>
          <w:szCs w:val="24"/>
        </w:rPr>
      </w:pPr>
    </w:p>
    <w:p w:rsidR="00BD7F31" w:rsidRDefault="00BD7F31" w:rsidP="00F941B5">
      <w:pPr>
        <w:jc w:val="center"/>
        <w:rPr>
          <w:b/>
          <w:sz w:val="24"/>
          <w:szCs w:val="24"/>
        </w:rPr>
      </w:pPr>
    </w:p>
    <w:p w:rsidR="00BD7F31" w:rsidRDefault="00BD7F31" w:rsidP="00F941B5">
      <w:pPr>
        <w:jc w:val="center"/>
        <w:rPr>
          <w:b/>
          <w:sz w:val="24"/>
          <w:szCs w:val="24"/>
        </w:rPr>
      </w:pPr>
    </w:p>
    <w:p w:rsidR="00BD7F31" w:rsidRPr="00F941B5" w:rsidRDefault="00BD7F31" w:rsidP="00F941B5">
      <w:pPr>
        <w:jc w:val="center"/>
        <w:rPr>
          <w:b/>
          <w:sz w:val="24"/>
          <w:szCs w:val="24"/>
        </w:rPr>
      </w:pPr>
    </w:p>
    <w:p w:rsidR="00E869E0" w:rsidRPr="00AF3C93" w:rsidRDefault="00E869E0" w:rsidP="00FC5247">
      <w:pPr>
        <w:rPr>
          <w:sz w:val="24"/>
          <w:szCs w:val="24"/>
        </w:rPr>
      </w:pPr>
      <w:bookmarkStart w:id="0" w:name="_GoBack"/>
      <w:bookmarkEnd w:id="0"/>
    </w:p>
    <w:sectPr w:rsidR="00E869E0" w:rsidRPr="00AF3C93" w:rsidSect="00FC5247">
      <w:footerReference w:type="even" r:id="rId10"/>
      <w:footerReference w:type="default" r:id="rId11"/>
      <w:pgSz w:w="11906" w:h="16838"/>
      <w:pgMar w:top="1134" w:right="1134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5DD3" w:rsidRDefault="00455DD3" w:rsidP="009F266C">
      <w:r>
        <w:separator/>
      </w:r>
    </w:p>
  </w:endnote>
  <w:endnote w:type="continuationSeparator" w:id="0">
    <w:p w:rsidR="00455DD3" w:rsidRDefault="00455DD3" w:rsidP="009F26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17D6" w:rsidRDefault="003B17D6" w:rsidP="00097CD7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B17D6" w:rsidRDefault="003B17D6" w:rsidP="00097CD7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17D6" w:rsidRDefault="003B17D6" w:rsidP="00097CD7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9B64A9">
      <w:rPr>
        <w:rStyle w:val="a8"/>
        <w:noProof/>
      </w:rPr>
      <w:t>6</w:t>
    </w:r>
    <w:r>
      <w:rPr>
        <w:rStyle w:val="a8"/>
      </w:rPr>
      <w:fldChar w:fldCharType="end"/>
    </w:r>
  </w:p>
  <w:p w:rsidR="003B17D6" w:rsidRDefault="003B17D6" w:rsidP="00097CD7">
    <w:pPr>
      <w:pStyle w:val="a6"/>
      <w:ind w:right="360"/>
      <w:jc w:val="right"/>
    </w:pPr>
  </w:p>
  <w:p w:rsidR="003B17D6" w:rsidRDefault="003B17D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5DD3" w:rsidRDefault="00455DD3" w:rsidP="009F266C">
      <w:r>
        <w:separator/>
      </w:r>
    </w:p>
  </w:footnote>
  <w:footnote w:type="continuationSeparator" w:id="0">
    <w:p w:rsidR="00455DD3" w:rsidRDefault="00455DD3" w:rsidP="009F266C">
      <w:r>
        <w:continuationSeparator/>
      </w:r>
    </w:p>
  </w:footnote>
  <w:footnote w:id="1">
    <w:p w:rsidR="00115E90" w:rsidRDefault="00115E90" w:rsidP="00115E90">
      <w:pPr>
        <w:pStyle w:val="a3"/>
        <w:ind w:left="360" w:hanging="360"/>
        <w:rPr>
          <w:sz w:val="18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B14FE"/>
    <w:multiLevelType w:val="hybridMultilevel"/>
    <w:tmpl w:val="A5E4BC1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AF858D7"/>
    <w:multiLevelType w:val="hybridMultilevel"/>
    <w:tmpl w:val="D90E8690"/>
    <w:lvl w:ilvl="0" w:tplc="7ECAB002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F49637A"/>
    <w:multiLevelType w:val="hybridMultilevel"/>
    <w:tmpl w:val="5596D6FE"/>
    <w:lvl w:ilvl="0" w:tplc="04190011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20977215"/>
    <w:multiLevelType w:val="multilevel"/>
    <w:tmpl w:val="41E09962"/>
    <w:lvl w:ilvl="0">
      <w:start w:val="1"/>
      <w:numFmt w:val="bullet"/>
      <w:lvlText w:val=""/>
      <w:lvlJc w:val="left"/>
      <w:pPr>
        <w:tabs>
          <w:tab w:val="num" w:pos="587"/>
        </w:tabs>
        <w:ind w:left="0" w:firstLine="22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385FBC"/>
    <w:multiLevelType w:val="multilevel"/>
    <w:tmpl w:val="41E09962"/>
    <w:lvl w:ilvl="0">
      <w:start w:val="1"/>
      <w:numFmt w:val="bullet"/>
      <w:lvlText w:val=""/>
      <w:lvlJc w:val="left"/>
      <w:pPr>
        <w:tabs>
          <w:tab w:val="num" w:pos="587"/>
        </w:tabs>
        <w:ind w:left="0" w:firstLine="22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3C009ED"/>
    <w:multiLevelType w:val="hybridMultilevel"/>
    <w:tmpl w:val="751295F0"/>
    <w:lvl w:ilvl="0" w:tplc="65840F62">
      <w:start w:val="19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8BE167B"/>
    <w:multiLevelType w:val="hybridMultilevel"/>
    <w:tmpl w:val="E864DED2"/>
    <w:lvl w:ilvl="0" w:tplc="9D3EBC1A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392467FB"/>
    <w:multiLevelType w:val="hybridMultilevel"/>
    <w:tmpl w:val="6ED0ACAE"/>
    <w:lvl w:ilvl="0" w:tplc="E8164D22">
      <w:start w:val="1"/>
      <w:numFmt w:val="decimal"/>
      <w:lvlText w:val="%1)"/>
      <w:lvlJc w:val="left"/>
      <w:pPr>
        <w:ind w:left="11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9">
    <w:nsid w:val="3A7E4345"/>
    <w:multiLevelType w:val="multilevel"/>
    <w:tmpl w:val="ED7418A2"/>
    <w:lvl w:ilvl="0">
      <w:start w:val="1"/>
      <w:numFmt w:val="bullet"/>
      <w:lvlText w:val=""/>
      <w:lvlJc w:val="left"/>
      <w:pPr>
        <w:tabs>
          <w:tab w:val="num" w:pos="587"/>
        </w:tabs>
        <w:ind w:left="0" w:firstLine="22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BBB2A08"/>
    <w:multiLevelType w:val="hybridMultilevel"/>
    <w:tmpl w:val="40E89532"/>
    <w:lvl w:ilvl="0" w:tplc="4640547C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CA424CF"/>
    <w:multiLevelType w:val="hybridMultilevel"/>
    <w:tmpl w:val="20AE00E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FC474CA"/>
    <w:multiLevelType w:val="multilevel"/>
    <w:tmpl w:val="41E09962"/>
    <w:lvl w:ilvl="0">
      <w:start w:val="1"/>
      <w:numFmt w:val="bullet"/>
      <w:lvlText w:val=""/>
      <w:lvlJc w:val="left"/>
      <w:pPr>
        <w:tabs>
          <w:tab w:val="num" w:pos="587"/>
        </w:tabs>
        <w:ind w:left="0" w:firstLine="22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2B730BC"/>
    <w:multiLevelType w:val="hybridMultilevel"/>
    <w:tmpl w:val="CCA676B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4F6494C"/>
    <w:multiLevelType w:val="hybridMultilevel"/>
    <w:tmpl w:val="E9CE015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63C2290"/>
    <w:multiLevelType w:val="hybridMultilevel"/>
    <w:tmpl w:val="9F6C62D8"/>
    <w:lvl w:ilvl="0" w:tplc="33A2154E">
      <w:start w:val="1"/>
      <w:numFmt w:val="decimal"/>
      <w:lvlText w:val="%1)"/>
      <w:lvlJc w:val="left"/>
      <w:pPr>
        <w:ind w:left="15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75" w:hanging="180"/>
      </w:pPr>
      <w:rPr>
        <w:rFonts w:cs="Times New Roman"/>
      </w:rPr>
    </w:lvl>
  </w:abstractNum>
  <w:abstractNum w:abstractNumId="16">
    <w:nsid w:val="69AF2250"/>
    <w:multiLevelType w:val="hybridMultilevel"/>
    <w:tmpl w:val="3B9A0AB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0D6181A"/>
    <w:multiLevelType w:val="multilevel"/>
    <w:tmpl w:val="9DBCA0AC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1C43BEA"/>
    <w:multiLevelType w:val="hybridMultilevel"/>
    <w:tmpl w:val="30EAFD1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"/>
  </w:num>
  <w:num w:numId="3">
    <w:abstractNumId w:val="12"/>
  </w:num>
  <w:num w:numId="4">
    <w:abstractNumId w:val="4"/>
  </w:num>
  <w:num w:numId="5">
    <w:abstractNumId w:val="17"/>
  </w:num>
  <w:num w:numId="6">
    <w:abstractNumId w:val="9"/>
  </w:num>
  <w:num w:numId="7">
    <w:abstractNumId w:val="5"/>
  </w:num>
  <w:num w:numId="8">
    <w:abstractNumId w:val="11"/>
  </w:num>
  <w:num w:numId="9">
    <w:abstractNumId w:val="3"/>
  </w:num>
  <w:num w:numId="10">
    <w:abstractNumId w:val="7"/>
  </w:num>
  <w:num w:numId="11">
    <w:abstractNumId w:val="16"/>
  </w:num>
  <w:num w:numId="12">
    <w:abstractNumId w:val="0"/>
  </w:num>
  <w:num w:numId="13">
    <w:abstractNumId w:val="2"/>
  </w:num>
  <w:num w:numId="14">
    <w:abstractNumId w:val="8"/>
  </w:num>
  <w:num w:numId="15">
    <w:abstractNumId w:val="15"/>
  </w:num>
  <w:num w:numId="16">
    <w:abstractNumId w:val="13"/>
  </w:num>
  <w:num w:numId="17">
    <w:abstractNumId w:val="6"/>
  </w:num>
  <w:num w:numId="18">
    <w:abstractNumId w:val="14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66C"/>
    <w:rsid w:val="00097CD7"/>
    <w:rsid w:val="00115E90"/>
    <w:rsid w:val="00117F41"/>
    <w:rsid w:val="00140EC1"/>
    <w:rsid w:val="00156BB2"/>
    <w:rsid w:val="00160635"/>
    <w:rsid w:val="001C52DA"/>
    <w:rsid w:val="001E4D05"/>
    <w:rsid w:val="001E6C11"/>
    <w:rsid w:val="001E70C2"/>
    <w:rsid w:val="00226805"/>
    <w:rsid w:val="0029124E"/>
    <w:rsid w:val="002D09E2"/>
    <w:rsid w:val="003308F1"/>
    <w:rsid w:val="00373E93"/>
    <w:rsid w:val="003B17D6"/>
    <w:rsid w:val="003C2C92"/>
    <w:rsid w:val="00455DD3"/>
    <w:rsid w:val="00490EA0"/>
    <w:rsid w:val="004C4A3C"/>
    <w:rsid w:val="0056023A"/>
    <w:rsid w:val="00636616"/>
    <w:rsid w:val="00647948"/>
    <w:rsid w:val="00651E35"/>
    <w:rsid w:val="00666505"/>
    <w:rsid w:val="00795A69"/>
    <w:rsid w:val="007B27ED"/>
    <w:rsid w:val="0082100E"/>
    <w:rsid w:val="00863EF4"/>
    <w:rsid w:val="00893746"/>
    <w:rsid w:val="008C0372"/>
    <w:rsid w:val="008D0E5B"/>
    <w:rsid w:val="008D2CAA"/>
    <w:rsid w:val="009B64A9"/>
    <w:rsid w:val="009F266C"/>
    <w:rsid w:val="00A150DA"/>
    <w:rsid w:val="00A7687F"/>
    <w:rsid w:val="00AD7A7E"/>
    <w:rsid w:val="00AF3C93"/>
    <w:rsid w:val="00B00951"/>
    <w:rsid w:val="00B17770"/>
    <w:rsid w:val="00B57B33"/>
    <w:rsid w:val="00B92760"/>
    <w:rsid w:val="00BD7F31"/>
    <w:rsid w:val="00C95996"/>
    <w:rsid w:val="00CE6A2C"/>
    <w:rsid w:val="00D21DAB"/>
    <w:rsid w:val="00DA0AA0"/>
    <w:rsid w:val="00E143BB"/>
    <w:rsid w:val="00E24655"/>
    <w:rsid w:val="00E27C97"/>
    <w:rsid w:val="00E869E0"/>
    <w:rsid w:val="00E93E4D"/>
    <w:rsid w:val="00F348C0"/>
    <w:rsid w:val="00F941B5"/>
    <w:rsid w:val="00F96BAF"/>
    <w:rsid w:val="00FC15CE"/>
    <w:rsid w:val="00FC5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66C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basedOn w:val="a0"/>
    <w:rsid w:val="009F266C"/>
  </w:style>
  <w:style w:type="paragraph" w:customStyle="1" w:styleId="p8">
    <w:name w:val="p8"/>
    <w:basedOn w:val="a"/>
    <w:rsid w:val="009F266C"/>
    <w:pPr>
      <w:spacing w:before="100" w:beforeAutospacing="1" w:after="100" w:afterAutospacing="1"/>
    </w:pPr>
  </w:style>
  <w:style w:type="paragraph" w:customStyle="1" w:styleId="p6">
    <w:name w:val="p6"/>
    <w:basedOn w:val="a"/>
    <w:rsid w:val="009F266C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32">
    <w:name w:val="Font Style32"/>
    <w:rsid w:val="009F266C"/>
    <w:rPr>
      <w:rFonts w:ascii="Times New Roman" w:hAnsi="Times New Roman"/>
      <w:b/>
      <w:sz w:val="18"/>
    </w:rPr>
  </w:style>
  <w:style w:type="paragraph" w:styleId="a3">
    <w:name w:val="footnote text"/>
    <w:basedOn w:val="a"/>
    <w:link w:val="a4"/>
    <w:rsid w:val="009F266C"/>
  </w:style>
  <w:style w:type="character" w:customStyle="1" w:styleId="a4">
    <w:name w:val="Текст сноски Знак"/>
    <w:basedOn w:val="a0"/>
    <w:link w:val="a3"/>
    <w:rsid w:val="009F266C"/>
    <w:rPr>
      <w:rFonts w:eastAsia="Times New Roman"/>
      <w:sz w:val="20"/>
      <w:szCs w:val="20"/>
      <w:lang w:eastAsia="ru-RU"/>
    </w:rPr>
  </w:style>
  <w:style w:type="character" w:customStyle="1" w:styleId="s6">
    <w:name w:val="s6"/>
    <w:basedOn w:val="a0"/>
    <w:rsid w:val="00E24655"/>
  </w:style>
  <w:style w:type="paragraph" w:styleId="a5">
    <w:name w:val="Normal (Web)"/>
    <w:basedOn w:val="a"/>
    <w:rsid w:val="00E24655"/>
    <w:pPr>
      <w:spacing w:before="100" w:beforeAutospacing="1" w:after="100" w:afterAutospacing="1"/>
    </w:pPr>
    <w:rPr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F941B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941B5"/>
    <w:rPr>
      <w:rFonts w:eastAsia="Times New Roman"/>
      <w:sz w:val="20"/>
      <w:szCs w:val="20"/>
      <w:lang w:eastAsia="ru-RU"/>
    </w:rPr>
  </w:style>
  <w:style w:type="character" w:styleId="a8">
    <w:name w:val="page number"/>
    <w:basedOn w:val="a0"/>
    <w:rsid w:val="00F941B5"/>
  </w:style>
  <w:style w:type="paragraph" w:styleId="a9">
    <w:name w:val="Balloon Text"/>
    <w:basedOn w:val="a"/>
    <w:link w:val="aa"/>
    <w:uiPriority w:val="99"/>
    <w:semiHidden/>
    <w:unhideWhenUsed/>
    <w:rsid w:val="008D2CA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D2C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66C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basedOn w:val="a0"/>
    <w:rsid w:val="009F266C"/>
  </w:style>
  <w:style w:type="paragraph" w:customStyle="1" w:styleId="p8">
    <w:name w:val="p8"/>
    <w:basedOn w:val="a"/>
    <w:rsid w:val="009F266C"/>
    <w:pPr>
      <w:spacing w:before="100" w:beforeAutospacing="1" w:after="100" w:afterAutospacing="1"/>
    </w:pPr>
  </w:style>
  <w:style w:type="paragraph" w:customStyle="1" w:styleId="p6">
    <w:name w:val="p6"/>
    <w:basedOn w:val="a"/>
    <w:rsid w:val="009F266C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32">
    <w:name w:val="Font Style32"/>
    <w:rsid w:val="009F266C"/>
    <w:rPr>
      <w:rFonts w:ascii="Times New Roman" w:hAnsi="Times New Roman"/>
      <w:b/>
      <w:sz w:val="18"/>
    </w:rPr>
  </w:style>
  <w:style w:type="paragraph" w:styleId="a3">
    <w:name w:val="footnote text"/>
    <w:basedOn w:val="a"/>
    <w:link w:val="a4"/>
    <w:rsid w:val="009F266C"/>
  </w:style>
  <w:style w:type="character" w:customStyle="1" w:styleId="a4">
    <w:name w:val="Текст сноски Знак"/>
    <w:basedOn w:val="a0"/>
    <w:link w:val="a3"/>
    <w:rsid w:val="009F266C"/>
    <w:rPr>
      <w:rFonts w:eastAsia="Times New Roman"/>
      <w:sz w:val="20"/>
      <w:szCs w:val="20"/>
      <w:lang w:eastAsia="ru-RU"/>
    </w:rPr>
  </w:style>
  <w:style w:type="character" w:customStyle="1" w:styleId="s6">
    <w:name w:val="s6"/>
    <w:basedOn w:val="a0"/>
    <w:rsid w:val="00E24655"/>
  </w:style>
  <w:style w:type="paragraph" w:styleId="a5">
    <w:name w:val="Normal (Web)"/>
    <w:basedOn w:val="a"/>
    <w:rsid w:val="00E24655"/>
    <w:pPr>
      <w:spacing w:before="100" w:beforeAutospacing="1" w:after="100" w:afterAutospacing="1"/>
    </w:pPr>
    <w:rPr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F941B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941B5"/>
    <w:rPr>
      <w:rFonts w:eastAsia="Times New Roman"/>
      <w:sz w:val="20"/>
      <w:szCs w:val="20"/>
      <w:lang w:eastAsia="ru-RU"/>
    </w:rPr>
  </w:style>
  <w:style w:type="character" w:styleId="a8">
    <w:name w:val="page number"/>
    <w:basedOn w:val="a0"/>
    <w:rsid w:val="00F941B5"/>
  </w:style>
  <w:style w:type="paragraph" w:styleId="a9">
    <w:name w:val="Balloon Text"/>
    <w:basedOn w:val="a"/>
    <w:link w:val="aa"/>
    <w:uiPriority w:val="99"/>
    <w:semiHidden/>
    <w:unhideWhenUsed/>
    <w:rsid w:val="008D2CA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D2C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27969E-9ED5-401E-90A7-2361A371E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6</Pages>
  <Words>1828</Words>
  <Characters>10420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СОШ №171</cp:lastModifiedBy>
  <cp:revision>26</cp:revision>
  <cp:lastPrinted>2020-10-29T12:16:00Z</cp:lastPrinted>
  <dcterms:created xsi:type="dcterms:W3CDTF">2020-09-06T17:28:00Z</dcterms:created>
  <dcterms:modified xsi:type="dcterms:W3CDTF">2020-11-11T08:20:00Z</dcterms:modified>
</cp:coreProperties>
</file>